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56A" w:rsidRPr="005B4972" w:rsidRDefault="0062656A" w:rsidP="0062656A">
      <w:pPr>
        <w:pStyle w:val="a5"/>
        <w:topLinePunct/>
        <w:snapToGrid w:val="0"/>
        <w:spacing w:before="0" w:beforeAutospacing="0" w:after="0" w:afterAutospacing="0" w:line="360" w:lineRule="auto"/>
        <w:jc w:val="both"/>
        <w:rPr>
          <w:rFonts w:eastAsia="宋体" w:cs="宋体"/>
          <w:b/>
          <w:kern w:val="2"/>
          <w:sz w:val="28"/>
          <w:szCs w:val="28"/>
        </w:rPr>
      </w:pPr>
      <w:r w:rsidRPr="005B4972">
        <w:rPr>
          <w:rFonts w:eastAsia="宋体" w:cs="宋体" w:hint="eastAsia"/>
          <w:b/>
          <w:kern w:val="2"/>
          <w:sz w:val="28"/>
          <w:szCs w:val="28"/>
        </w:rPr>
        <w:t>附件： 评标细则</w:t>
      </w:r>
    </w:p>
    <w:p w:rsidR="0062656A" w:rsidRPr="005E35D9" w:rsidRDefault="0062656A" w:rsidP="0062656A">
      <w:pPr>
        <w:pStyle w:val="0"/>
        <w:spacing w:line="460" w:lineRule="exact"/>
        <w:ind w:firstLine="420"/>
        <w:rPr>
          <w:rFonts w:ascii="宋体" w:hAnsi="宋体" w:cs="宋体"/>
          <w:sz w:val="28"/>
          <w:szCs w:val="28"/>
        </w:rPr>
      </w:pPr>
      <w:r w:rsidRPr="005B4972">
        <w:rPr>
          <w:rFonts w:ascii="宋体" w:hAnsi="宋体" w:cs="宋体" w:hint="eastAsia"/>
          <w:sz w:val="28"/>
          <w:szCs w:val="28"/>
        </w:rPr>
        <w:t>本工程采用综合评估法+信用标评标办法，由依法组建的评标委员会按下列评分细则评分,以评标委员会所评得的综合得分从高到低按顺序排列,并</w:t>
      </w:r>
      <w:r w:rsidRPr="005E35D9">
        <w:rPr>
          <w:rFonts w:ascii="宋体" w:hAnsi="宋体" w:cs="宋体" w:hint="eastAsia"/>
          <w:sz w:val="28"/>
          <w:szCs w:val="28"/>
        </w:rPr>
        <w:t>推荐不超过三位得分最高者为中标候选人，并直接确定得分最高者为中标人，如得分最高的投标人得分相同时，则投标报价低的投标人为排序第一的合格中标候选人，如投标报价也相同，则抽签确定中标人；中标人放弃中标、因不可抗力提出不能履行合同，或者招标文件规定应当提交履约保证金而在规定时限内未能提交的，招标人可以确定排序第二的中标候选人为中标人，依此类推。</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一、中标人的投标应当符合下列条件：</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1、能最大限度满足招标文件中规定的各项综合评分标准；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2、经评审的综合得分最高。</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二、主要评分项目：</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（一）投标报价                               86-X分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（二）项目监理机构                           6分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（三）拟投入现场的设备、检测仪器等           5分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（四）</w:t>
      </w:r>
      <w:r w:rsidRPr="00573F67">
        <w:rPr>
          <w:rFonts w:cs="Helvetica" w:hint="eastAsia"/>
          <w:sz w:val="28"/>
          <w:szCs w:val="28"/>
        </w:rPr>
        <w:t>投标总监类似业绩</w:t>
      </w:r>
      <w:r w:rsidRPr="005E35D9">
        <w:rPr>
          <w:rFonts w:ascii="宋体" w:hAnsi="宋体" w:cs="宋体" w:hint="eastAsia"/>
          <w:sz w:val="28"/>
          <w:szCs w:val="28"/>
        </w:rPr>
        <w:t xml:space="preserve">                     </w:t>
      </w:r>
      <w:r>
        <w:rPr>
          <w:rFonts w:ascii="宋体" w:hAnsi="宋体" w:cs="宋体" w:hint="eastAsia"/>
          <w:sz w:val="28"/>
          <w:szCs w:val="28"/>
        </w:rPr>
        <w:t xml:space="preserve"> </w:t>
      </w:r>
      <w:r w:rsidRPr="005E35D9">
        <w:rPr>
          <w:rFonts w:ascii="宋体" w:hAnsi="宋体" w:cs="宋体" w:hint="eastAsia"/>
          <w:sz w:val="28"/>
          <w:szCs w:val="28"/>
        </w:rPr>
        <w:t>3分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（五）监理信用评价分                         X分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三、分项评分标准：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（一）投标报价（8</w:t>
      </w:r>
      <w:r>
        <w:rPr>
          <w:rFonts w:ascii="宋体" w:hAnsi="宋体" w:cs="宋体" w:hint="eastAsia"/>
          <w:sz w:val="28"/>
          <w:szCs w:val="28"/>
        </w:rPr>
        <w:t>6</w:t>
      </w:r>
      <w:r w:rsidRPr="005E35D9">
        <w:rPr>
          <w:rFonts w:ascii="宋体" w:hAnsi="宋体" w:cs="宋体" w:hint="eastAsia"/>
          <w:sz w:val="28"/>
          <w:szCs w:val="28"/>
        </w:rPr>
        <w:t>-X分）</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1、评标基准价计算方法：经初步评审合格的有效投标文件的评标价（按总价评审）低于所有有效投标文件的评标价平均值下浮3%（不含3%）的，不参与评标基准价的计算。</w:t>
      </w:r>
    </w:p>
    <w:p w:rsidR="0062656A" w:rsidRPr="005E35D9" w:rsidRDefault="0062656A" w:rsidP="0062656A">
      <w:pPr>
        <w:pStyle w:val="00"/>
        <w:spacing w:line="460" w:lineRule="exact"/>
        <w:ind w:firstLine="420"/>
        <w:rPr>
          <w:rFonts w:ascii="宋体" w:hAnsi="宋体" w:cs="宋体"/>
          <w:sz w:val="28"/>
          <w:szCs w:val="28"/>
        </w:rPr>
      </w:pPr>
      <w:r w:rsidRPr="005E35D9">
        <w:rPr>
          <w:rFonts w:ascii="宋体" w:hAnsi="宋体" w:cs="宋体" w:hint="eastAsia"/>
          <w:sz w:val="28"/>
          <w:szCs w:val="28"/>
        </w:rPr>
        <w:t>2、以其余有效投标文件的投标报价算术平均值为A（计算算术平均值A时，若7≤有效投标文件&lt;10 家时，应去掉其中的一个最高价和一个最低价；若有效投标文件≥10家，应去掉其中的二个最高价和二个最低价），最高投标限价为B,则: 评标基准价=A×Q1+B×Q2,Q2=1-Q1,Q1的取值范围为10%,15%,20%,25%,30%； Q1值在招标人（招标代理机构）完成评标准备工作，评标委员会完成初步评审后由招标人代表随机抽取确定。投标报价等于评标基准价的得满</w:t>
      </w:r>
      <w:r w:rsidRPr="005E35D9">
        <w:rPr>
          <w:rFonts w:ascii="宋体" w:hAnsi="宋体" w:cs="宋体" w:hint="eastAsia"/>
          <w:sz w:val="28"/>
          <w:szCs w:val="28"/>
        </w:rPr>
        <w:lastRenderedPageBreak/>
        <w:t>分；投标报价每高于或低于评标基准价1%扣0.1分，偏离不足1%的，用插入法计算，分值保留两位小数。</w:t>
      </w:r>
    </w:p>
    <w:p w:rsidR="0062656A" w:rsidRPr="005E35D9" w:rsidRDefault="0062656A" w:rsidP="0062656A">
      <w:pPr>
        <w:pStyle w:val="0"/>
        <w:spacing w:line="460" w:lineRule="exact"/>
        <w:ind w:firstLine="420"/>
        <w:rPr>
          <w:rFonts w:ascii="宋体" w:hAnsi="宋体" w:cs="宋体"/>
          <w:sz w:val="28"/>
          <w:szCs w:val="28"/>
        </w:rPr>
      </w:pPr>
      <w:r w:rsidRPr="005E35D9">
        <w:rPr>
          <w:rFonts w:ascii="宋体" w:hAnsi="宋体" w:cs="宋体" w:hint="eastAsia"/>
          <w:sz w:val="28"/>
          <w:szCs w:val="28"/>
        </w:rPr>
        <w:t xml:space="preserve"> 说明：</w:t>
      </w:r>
    </w:p>
    <w:p w:rsidR="0062656A" w:rsidRPr="005E35D9" w:rsidRDefault="0062656A" w:rsidP="0062656A">
      <w:pPr>
        <w:pStyle w:val="000"/>
        <w:widowControl/>
        <w:autoSpaceDE w:val="0"/>
        <w:spacing w:line="500" w:lineRule="exact"/>
        <w:ind w:firstLineChars="200" w:firstLine="560"/>
        <w:jc w:val="left"/>
        <w:rPr>
          <w:rFonts w:cs="Helvetica"/>
          <w:sz w:val="28"/>
          <w:szCs w:val="28"/>
        </w:rPr>
      </w:pPr>
      <w:r w:rsidRPr="005E35D9">
        <w:rPr>
          <w:rFonts w:cs="Helvetica"/>
          <w:sz w:val="28"/>
          <w:szCs w:val="28"/>
        </w:rPr>
        <w:t>1</w:t>
      </w:r>
      <w:r w:rsidRPr="005E35D9">
        <w:rPr>
          <w:rFonts w:cs="Helvetica" w:hint="eastAsia"/>
          <w:sz w:val="28"/>
          <w:szCs w:val="28"/>
        </w:rPr>
        <w:t>、有效投标文件是指评标委员会初步评审合格的投标文件；评标价指经澄清、补正和修正算术错误的投标报价。</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sz w:val="28"/>
          <w:szCs w:val="28"/>
        </w:rPr>
        <w:t>2</w:t>
      </w:r>
      <w:r w:rsidRPr="00987247">
        <w:rPr>
          <w:rFonts w:cs="Helvetica" w:hint="eastAsia"/>
          <w:sz w:val="28"/>
          <w:szCs w:val="28"/>
        </w:rPr>
        <w:t>、不参与评标基准价计算的有效投标文件均不影响其评标及推荐为中标候选人。</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sz w:val="28"/>
          <w:szCs w:val="28"/>
        </w:rPr>
        <w:t>3</w:t>
      </w:r>
      <w:r w:rsidRPr="00987247">
        <w:rPr>
          <w:rFonts w:cs="Helvetica" w:hint="eastAsia"/>
          <w:sz w:val="28"/>
          <w:szCs w:val="28"/>
        </w:rPr>
        <w:t>、</w:t>
      </w:r>
      <w:r w:rsidRPr="00987247">
        <w:rPr>
          <w:rFonts w:cs="Helvetica"/>
          <w:sz w:val="28"/>
          <w:szCs w:val="28"/>
        </w:rPr>
        <w:t>相关数值及评标基准价计算方法</w:t>
      </w:r>
      <w:r w:rsidRPr="00987247">
        <w:rPr>
          <w:rFonts w:cs="Helvetica"/>
          <w:sz w:val="28"/>
          <w:szCs w:val="28"/>
        </w:rPr>
        <w:t>(</w:t>
      </w:r>
      <w:r w:rsidRPr="00987247">
        <w:rPr>
          <w:rFonts w:cs="Helvetica"/>
          <w:sz w:val="28"/>
          <w:szCs w:val="28"/>
        </w:rPr>
        <w:t>如有</w:t>
      </w:r>
      <w:r w:rsidRPr="00987247">
        <w:rPr>
          <w:rFonts w:cs="Helvetica"/>
          <w:sz w:val="28"/>
          <w:szCs w:val="28"/>
        </w:rPr>
        <w:t>,</w:t>
      </w:r>
      <w:r w:rsidRPr="00987247">
        <w:rPr>
          <w:rFonts w:cs="Helvetica"/>
          <w:sz w:val="28"/>
          <w:szCs w:val="28"/>
        </w:rPr>
        <w:t>先抽计算方法</w:t>
      </w:r>
      <w:r w:rsidRPr="00987247">
        <w:rPr>
          <w:rFonts w:cs="Helvetica"/>
          <w:sz w:val="28"/>
          <w:szCs w:val="28"/>
        </w:rPr>
        <w:t>)</w:t>
      </w:r>
      <w:r w:rsidRPr="00987247">
        <w:rPr>
          <w:rFonts w:cs="Helvetica"/>
          <w:sz w:val="28"/>
          <w:szCs w:val="28"/>
        </w:rPr>
        <w:t>的抽取在招标人</w:t>
      </w:r>
      <w:r w:rsidRPr="00987247">
        <w:rPr>
          <w:rFonts w:cs="Helvetica"/>
          <w:sz w:val="28"/>
          <w:szCs w:val="28"/>
        </w:rPr>
        <w:t>(</w:t>
      </w:r>
      <w:r w:rsidRPr="00987247">
        <w:rPr>
          <w:rFonts w:cs="Helvetica"/>
          <w:sz w:val="28"/>
          <w:szCs w:val="28"/>
        </w:rPr>
        <w:t>招标代理机构</w:t>
      </w:r>
      <w:r w:rsidRPr="00987247">
        <w:rPr>
          <w:rFonts w:cs="Helvetica"/>
          <w:sz w:val="28"/>
          <w:szCs w:val="28"/>
        </w:rPr>
        <w:t>)</w:t>
      </w:r>
      <w:r w:rsidRPr="00987247">
        <w:rPr>
          <w:rFonts w:cs="Helvetica"/>
          <w:sz w:val="28"/>
          <w:szCs w:val="28"/>
        </w:rPr>
        <w:t>完成评标准备工作</w:t>
      </w:r>
      <w:r w:rsidRPr="00987247">
        <w:rPr>
          <w:rFonts w:cs="Helvetica"/>
          <w:sz w:val="28"/>
          <w:szCs w:val="28"/>
        </w:rPr>
        <w:t>,</w:t>
      </w:r>
      <w:r w:rsidRPr="00987247">
        <w:rPr>
          <w:rFonts w:cs="Helvetica"/>
          <w:sz w:val="28"/>
          <w:szCs w:val="28"/>
        </w:rPr>
        <w:t>评标委员会完成初步评审</w:t>
      </w:r>
      <w:r w:rsidRPr="00987247">
        <w:rPr>
          <w:rFonts w:cs="Helvetica"/>
          <w:sz w:val="28"/>
          <w:szCs w:val="28"/>
        </w:rPr>
        <w:t>,</w:t>
      </w:r>
      <w:r w:rsidRPr="00987247">
        <w:rPr>
          <w:rFonts w:cs="Helvetica"/>
          <w:sz w:val="28"/>
          <w:szCs w:val="28"/>
        </w:rPr>
        <w:t>并经评标委员会所有评委签字认可确定有效投标文件后在开标现场随机抽取，抽取人为招标人代表</w:t>
      </w:r>
      <w:r w:rsidRPr="00987247">
        <w:rPr>
          <w:rFonts w:cs="Helvetica"/>
          <w:sz w:val="28"/>
          <w:szCs w:val="28"/>
        </w:rPr>
        <w:t>,</w:t>
      </w:r>
      <w:r w:rsidRPr="00987247">
        <w:rPr>
          <w:rFonts w:cs="Helvetica"/>
          <w:sz w:val="28"/>
          <w:szCs w:val="28"/>
        </w:rPr>
        <w:t>抽取范围为经所有评委签字认可确定的有效投标文件。初步评审不合格的投标文件不参与评标基准价的计算。</w:t>
      </w:r>
      <w:r w:rsidRPr="00987247">
        <w:rPr>
          <w:rFonts w:cs="Helvetica"/>
          <w:sz w:val="28"/>
          <w:szCs w:val="28"/>
        </w:rPr>
        <w:t>(</w:t>
      </w:r>
      <w:r w:rsidRPr="00987247">
        <w:rPr>
          <w:rFonts w:cs="Helvetica"/>
          <w:sz w:val="28"/>
          <w:szCs w:val="28"/>
        </w:rPr>
        <w:t>相关数值只抽取一次</w:t>
      </w:r>
      <w:r w:rsidRPr="00987247">
        <w:rPr>
          <w:rFonts w:cs="Helvetica"/>
          <w:sz w:val="28"/>
          <w:szCs w:val="28"/>
        </w:rPr>
        <w:t>,</w:t>
      </w:r>
      <w:r w:rsidRPr="00987247">
        <w:rPr>
          <w:rFonts w:cs="Helvetica"/>
          <w:sz w:val="28"/>
          <w:szCs w:val="28"/>
        </w:rPr>
        <w:t>不因后续评审、质疑、投诉、复议及其他任何情形而改变</w:t>
      </w:r>
      <w:r w:rsidRPr="00987247">
        <w:rPr>
          <w:rFonts w:cs="Helvetica"/>
          <w:sz w:val="28"/>
          <w:szCs w:val="28"/>
        </w:rPr>
        <w:t>,</w:t>
      </w:r>
      <w:r w:rsidRPr="00987247">
        <w:rPr>
          <w:rFonts w:cs="Helvetica"/>
          <w:sz w:val="28"/>
          <w:szCs w:val="28"/>
        </w:rPr>
        <w:t>抽值时数值录入错误除外</w:t>
      </w:r>
      <w:r w:rsidRPr="00987247">
        <w:rPr>
          <w:rFonts w:cs="Helvetica"/>
          <w:sz w:val="28"/>
          <w:szCs w:val="28"/>
        </w:rPr>
        <w:t>)</w:t>
      </w:r>
      <w:r w:rsidRPr="00987247">
        <w:rPr>
          <w:rFonts w:cs="Helvetica" w:hint="eastAsia"/>
          <w:sz w:val="28"/>
          <w:szCs w:val="28"/>
        </w:rPr>
        <w:t>。</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sz w:val="28"/>
          <w:szCs w:val="28"/>
        </w:rPr>
        <w:t>4</w:t>
      </w:r>
      <w:r w:rsidRPr="00987247">
        <w:rPr>
          <w:rFonts w:cs="Helvetica" w:hint="eastAsia"/>
          <w:sz w:val="28"/>
          <w:szCs w:val="28"/>
        </w:rPr>
        <w:t>、相关数值抽取后，在抽取现场确定评标基准价，评标基准价确定后不因招投标当事人质疑、投诉、复议以及其他任何情形而改变（计算错误</w:t>
      </w:r>
      <w:r w:rsidRPr="00987247">
        <w:rPr>
          <w:rFonts w:cs="Helvetica"/>
          <w:sz w:val="28"/>
          <w:szCs w:val="28"/>
        </w:rPr>
        <w:t>应</w:t>
      </w:r>
      <w:r w:rsidRPr="00987247">
        <w:rPr>
          <w:rFonts w:cs="Helvetica" w:hint="eastAsia"/>
          <w:sz w:val="28"/>
          <w:szCs w:val="28"/>
        </w:rPr>
        <w:t>作调整）。</w:t>
      </w:r>
    </w:p>
    <w:p w:rsidR="0062656A" w:rsidRPr="00987247" w:rsidRDefault="0062656A" w:rsidP="0062656A">
      <w:pPr>
        <w:pStyle w:val="0"/>
        <w:spacing w:line="460" w:lineRule="exact"/>
        <w:ind w:firstLine="420"/>
        <w:rPr>
          <w:rFonts w:ascii="宋体" w:hAnsi="宋体" w:cs="宋体"/>
          <w:sz w:val="28"/>
          <w:szCs w:val="28"/>
        </w:rPr>
      </w:pPr>
      <w:r w:rsidRPr="00987247">
        <w:rPr>
          <w:rFonts w:cs="Helvetica" w:hint="eastAsia"/>
          <w:sz w:val="28"/>
          <w:szCs w:val="28"/>
        </w:rPr>
        <w:t>（二）项目监</w:t>
      </w:r>
      <w:r w:rsidRPr="00987247">
        <w:rPr>
          <w:rFonts w:ascii="宋体" w:hAnsi="宋体" w:cs="宋体" w:hint="eastAsia"/>
          <w:sz w:val="28"/>
          <w:szCs w:val="28"/>
        </w:rPr>
        <w:t>理机构（6分）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1</w:t>
      </w:r>
      <w:r w:rsidRPr="00987247">
        <w:rPr>
          <w:rFonts w:cs="Helvetica" w:hint="eastAsia"/>
          <w:sz w:val="28"/>
          <w:szCs w:val="28"/>
        </w:rPr>
        <w:t>、总监理工程师</w:t>
      </w:r>
      <w:r w:rsidRPr="00987247">
        <w:rPr>
          <w:rFonts w:cs="Helvetica" w:hint="eastAsia"/>
          <w:sz w:val="28"/>
          <w:szCs w:val="28"/>
        </w:rPr>
        <w:t xml:space="preserve">     3</w:t>
      </w:r>
      <w:r w:rsidRPr="00987247">
        <w:rPr>
          <w:rFonts w:cs="Helvetica" w:hint="eastAsia"/>
          <w:sz w:val="28"/>
          <w:szCs w:val="28"/>
        </w:rPr>
        <w:t>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w:t>
      </w:r>
      <w:r w:rsidRPr="00987247">
        <w:rPr>
          <w:rFonts w:cs="Helvetica" w:hint="eastAsia"/>
          <w:sz w:val="28"/>
          <w:szCs w:val="28"/>
        </w:rPr>
        <w:t>1</w:t>
      </w:r>
      <w:r w:rsidRPr="00987247">
        <w:rPr>
          <w:rFonts w:cs="Helvetica" w:hint="eastAsia"/>
          <w:sz w:val="28"/>
          <w:szCs w:val="28"/>
        </w:rPr>
        <w:t>）总监职称为高级工程师及以上的得</w:t>
      </w:r>
      <w:r w:rsidRPr="00987247">
        <w:rPr>
          <w:rFonts w:cs="Helvetica" w:hint="eastAsia"/>
          <w:sz w:val="28"/>
          <w:szCs w:val="28"/>
        </w:rPr>
        <w:t>1</w:t>
      </w:r>
      <w:r w:rsidRPr="00987247">
        <w:rPr>
          <w:rFonts w:cs="Helvetica" w:hint="eastAsia"/>
          <w:sz w:val="28"/>
          <w:szCs w:val="28"/>
        </w:rPr>
        <w:t>分。【提供职称证】</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w:t>
      </w:r>
      <w:r w:rsidRPr="00987247">
        <w:rPr>
          <w:rFonts w:cs="Helvetica" w:hint="eastAsia"/>
          <w:sz w:val="28"/>
          <w:szCs w:val="28"/>
        </w:rPr>
        <w:t>2</w:t>
      </w:r>
      <w:r w:rsidRPr="00987247">
        <w:rPr>
          <w:rFonts w:cs="Helvetica" w:hint="eastAsia"/>
          <w:sz w:val="28"/>
          <w:szCs w:val="28"/>
        </w:rPr>
        <w:t>）总监所学专业为机电安装类的得</w:t>
      </w:r>
      <w:r w:rsidRPr="00987247">
        <w:rPr>
          <w:rFonts w:cs="Helvetica" w:hint="eastAsia"/>
          <w:sz w:val="28"/>
          <w:szCs w:val="28"/>
        </w:rPr>
        <w:t>1</w:t>
      </w:r>
      <w:r w:rsidRPr="00987247">
        <w:rPr>
          <w:rFonts w:cs="Helvetica" w:hint="eastAsia"/>
          <w:sz w:val="28"/>
          <w:szCs w:val="28"/>
        </w:rPr>
        <w:t>分【提供毕业证书】</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w:t>
      </w:r>
      <w:r w:rsidRPr="00987247">
        <w:rPr>
          <w:rFonts w:cs="Helvetica" w:hint="eastAsia"/>
          <w:sz w:val="28"/>
          <w:szCs w:val="28"/>
        </w:rPr>
        <w:t>3</w:t>
      </w:r>
      <w:r w:rsidRPr="00987247">
        <w:rPr>
          <w:rFonts w:cs="Helvetica" w:hint="eastAsia"/>
          <w:sz w:val="28"/>
          <w:szCs w:val="28"/>
        </w:rPr>
        <w:t>）总监取得国家监理工程师资格满</w:t>
      </w:r>
      <w:r w:rsidRPr="00987247">
        <w:rPr>
          <w:rFonts w:cs="Helvetica" w:hint="eastAsia"/>
          <w:sz w:val="28"/>
          <w:szCs w:val="28"/>
        </w:rPr>
        <w:t>10</w:t>
      </w:r>
      <w:r w:rsidRPr="00987247">
        <w:rPr>
          <w:rFonts w:cs="Helvetica" w:hint="eastAsia"/>
          <w:sz w:val="28"/>
          <w:szCs w:val="28"/>
        </w:rPr>
        <w:t>年不足</w:t>
      </w:r>
      <w:r w:rsidRPr="00987247">
        <w:rPr>
          <w:rFonts w:cs="Helvetica" w:hint="eastAsia"/>
          <w:sz w:val="28"/>
          <w:szCs w:val="28"/>
        </w:rPr>
        <w:t>15</w:t>
      </w:r>
      <w:r w:rsidRPr="00987247">
        <w:rPr>
          <w:rFonts w:cs="Helvetica" w:hint="eastAsia"/>
          <w:sz w:val="28"/>
          <w:szCs w:val="28"/>
        </w:rPr>
        <w:t>年的得</w:t>
      </w:r>
      <w:r w:rsidRPr="00987247">
        <w:rPr>
          <w:rFonts w:cs="Helvetica" w:hint="eastAsia"/>
          <w:sz w:val="28"/>
          <w:szCs w:val="28"/>
        </w:rPr>
        <w:t>0.5</w:t>
      </w:r>
      <w:r w:rsidRPr="00987247">
        <w:rPr>
          <w:rFonts w:cs="Helvetica" w:hint="eastAsia"/>
          <w:sz w:val="28"/>
          <w:szCs w:val="28"/>
        </w:rPr>
        <w:t>分，满</w:t>
      </w:r>
      <w:r w:rsidRPr="00987247">
        <w:rPr>
          <w:rFonts w:cs="Helvetica" w:hint="eastAsia"/>
          <w:sz w:val="28"/>
          <w:szCs w:val="28"/>
        </w:rPr>
        <w:t>15</w:t>
      </w:r>
      <w:r w:rsidRPr="00987247">
        <w:rPr>
          <w:rFonts w:cs="Helvetica" w:hint="eastAsia"/>
          <w:sz w:val="28"/>
          <w:szCs w:val="28"/>
        </w:rPr>
        <w:t>年及以上的得</w:t>
      </w:r>
      <w:r w:rsidRPr="00987247">
        <w:rPr>
          <w:rFonts w:cs="Helvetica" w:hint="eastAsia"/>
          <w:sz w:val="28"/>
          <w:szCs w:val="28"/>
        </w:rPr>
        <w:t>1</w:t>
      </w:r>
      <w:r w:rsidRPr="00987247">
        <w:rPr>
          <w:rFonts w:cs="Helvetica" w:hint="eastAsia"/>
          <w:sz w:val="28"/>
          <w:szCs w:val="28"/>
        </w:rPr>
        <w:t>分。【提供在有效期内的监理执业资格证，以批准日期为准】；</w:t>
      </w:r>
    </w:p>
    <w:p w:rsidR="0062656A" w:rsidRPr="00987247" w:rsidRDefault="0062656A" w:rsidP="0062656A">
      <w:pPr>
        <w:pStyle w:val="0"/>
        <w:spacing w:line="460" w:lineRule="exact"/>
        <w:ind w:firstLine="420"/>
        <w:rPr>
          <w:rFonts w:ascii="宋体" w:hAnsi="宋体" w:cs="宋体"/>
          <w:sz w:val="28"/>
          <w:szCs w:val="28"/>
        </w:rPr>
      </w:pPr>
      <w:r w:rsidRPr="00987247">
        <w:rPr>
          <w:rFonts w:ascii="宋体" w:hAnsi="宋体" w:cs="宋体" w:hint="eastAsia"/>
          <w:sz w:val="28"/>
          <w:szCs w:val="28"/>
        </w:rPr>
        <w:t>2、专业监理工程师   3分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w:t>
      </w:r>
      <w:r w:rsidRPr="00987247">
        <w:rPr>
          <w:rFonts w:cs="Helvetica" w:hint="eastAsia"/>
          <w:sz w:val="28"/>
          <w:szCs w:val="28"/>
        </w:rPr>
        <w:t>1</w:t>
      </w:r>
      <w:r w:rsidRPr="00987247">
        <w:rPr>
          <w:rFonts w:cs="Helvetica" w:hint="eastAsia"/>
          <w:sz w:val="28"/>
          <w:szCs w:val="28"/>
        </w:rPr>
        <w:t>）拟派监理组人员中机电安装专业监理工程师为国家注册监理工程师的有</w:t>
      </w:r>
      <w:r w:rsidRPr="00987247">
        <w:rPr>
          <w:rFonts w:cs="Helvetica" w:hint="eastAsia"/>
          <w:sz w:val="28"/>
          <w:szCs w:val="28"/>
        </w:rPr>
        <w:t>1</w:t>
      </w:r>
      <w:r w:rsidRPr="00987247">
        <w:rPr>
          <w:rFonts w:cs="Helvetica" w:hint="eastAsia"/>
          <w:sz w:val="28"/>
          <w:szCs w:val="28"/>
        </w:rPr>
        <w:t>人加</w:t>
      </w:r>
      <w:r w:rsidRPr="00987247">
        <w:rPr>
          <w:rFonts w:cs="Helvetica" w:hint="eastAsia"/>
          <w:sz w:val="28"/>
          <w:szCs w:val="28"/>
        </w:rPr>
        <w:t>1</w:t>
      </w:r>
      <w:r w:rsidRPr="00987247">
        <w:rPr>
          <w:rFonts w:cs="Helvetica" w:hint="eastAsia"/>
          <w:sz w:val="28"/>
          <w:szCs w:val="28"/>
        </w:rPr>
        <w:t>分，最多得</w:t>
      </w:r>
      <w:r w:rsidRPr="00987247">
        <w:rPr>
          <w:rFonts w:cs="Helvetica" w:hint="eastAsia"/>
          <w:sz w:val="28"/>
          <w:szCs w:val="28"/>
        </w:rPr>
        <w:t>1</w:t>
      </w:r>
      <w:r w:rsidRPr="00987247">
        <w:rPr>
          <w:rFonts w:cs="Helvetica" w:hint="eastAsia"/>
          <w:sz w:val="28"/>
          <w:szCs w:val="28"/>
        </w:rPr>
        <w:t>分【提供在有效期内的注册证书】</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lastRenderedPageBreak/>
        <w:t>（</w:t>
      </w:r>
      <w:r w:rsidRPr="00987247">
        <w:rPr>
          <w:rFonts w:cs="Helvetica" w:hint="eastAsia"/>
          <w:sz w:val="28"/>
          <w:szCs w:val="28"/>
        </w:rPr>
        <w:t>2</w:t>
      </w:r>
      <w:r w:rsidRPr="00987247">
        <w:rPr>
          <w:rFonts w:cs="Helvetica" w:hint="eastAsia"/>
          <w:sz w:val="28"/>
          <w:szCs w:val="28"/>
        </w:rPr>
        <w:t>）拟派监理组人员中土建专业监理工程师为国家注册监理工程师的有</w:t>
      </w:r>
      <w:r w:rsidRPr="00987247">
        <w:rPr>
          <w:rFonts w:cs="Helvetica" w:hint="eastAsia"/>
          <w:sz w:val="28"/>
          <w:szCs w:val="28"/>
        </w:rPr>
        <w:t>1</w:t>
      </w:r>
      <w:r w:rsidRPr="00987247">
        <w:rPr>
          <w:rFonts w:cs="Helvetica" w:hint="eastAsia"/>
          <w:sz w:val="28"/>
          <w:szCs w:val="28"/>
        </w:rPr>
        <w:t>人加</w:t>
      </w:r>
      <w:r w:rsidRPr="00987247">
        <w:rPr>
          <w:rFonts w:cs="Helvetica" w:hint="eastAsia"/>
          <w:sz w:val="28"/>
          <w:szCs w:val="28"/>
        </w:rPr>
        <w:t>1</w:t>
      </w:r>
      <w:r w:rsidRPr="00987247">
        <w:rPr>
          <w:rFonts w:cs="Helvetica" w:hint="eastAsia"/>
          <w:sz w:val="28"/>
          <w:szCs w:val="28"/>
        </w:rPr>
        <w:t>分，最多得</w:t>
      </w:r>
      <w:r w:rsidRPr="00987247">
        <w:rPr>
          <w:rFonts w:cs="Helvetica" w:hint="eastAsia"/>
          <w:sz w:val="28"/>
          <w:szCs w:val="28"/>
        </w:rPr>
        <w:t>1</w:t>
      </w:r>
      <w:r w:rsidRPr="00987247">
        <w:rPr>
          <w:rFonts w:cs="Helvetica" w:hint="eastAsia"/>
          <w:sz w:val="28"/>
          <w:szCs w:val="28"/>
        </w:rPr>
        <w:t>分【提供在有效期内的注册证书】</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w:t>
      </w:r>
      <w:r w:rsidRPr="00987247">
        <w:rPr>
          <w:rFonts w:cs="Helvetica" w:hint="eastAsia"/>
          <w:sz w:val="28"/>
          <w:szCs w:val="28"/>
        </w:rPr>
        <w:t>3</w:t>
      </w:r>
      <w:r w:rsidRPr="00987247">
        <w:rPr>
          <w:rFonts w:cs="Helvetica" w:hint="eastAsia"/>
          <w:sz w:val="28"/>
          <w:szCs w:val="28"/>
        </w:rPr>
        <w:t>）拟派项目组其它人员中具有机电安装类注册人员（具备安装注册造价师、机电一级建造师、注册电气工程师中的任意一个）得</w:t>
      </w:r>
      <w:r w:rsidRPr="00987247">
        <w:rPr>
          <w:rFonts w:cs="Helvetica" w:hint="eastAsia"/>
          <w:sz w:val="28"/>
          <w:szCs w:val="28"/>
        </w:rPr>
        <w:t>1</w:t>
      </w:r>
      <w:r w:rsidRPr="00987247">
        <w:rPr>
          <w:rFonts w:cs="Helvetica" w:hint="eastAsia"/>
          <w:sz w:val="28"/>
          <w:szCs w:val="28"/>
        </w:rPr>
        <w:t>分，最多得</w:t>
      </w:r>
      <w:r w:rsidRPr="00987247">
        <w:rPr>
          <w:rFonts w:cs="Helvetica" w:hint="eastAsia"/>
          <w:sz w:val="28"/>
          <w:szCs w:val="28"/>
        </w:rPr>
        <w:t>1</w:t>
      </w:r>
      <w:r w:rsidRPr="00987247">
        <w:rPr>
          <w:rFonts w:cs="Helvetica" w:hint="eastAsia"/>
          <w:sz w:val="28"/>
          <w:szCs w:val="28"/>
        </w:rPr>
        <w:t>分【提供在有效期内的资格证书或在有效期内的注册证书】</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注：</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1</w:t>
      </w:r>
      <w:r w:rsidRPr="00987247">
        <w:rPr>
          <w:rFonts w:cs="Helvetica" w:hint="eastAsia"/>
          <w:sz w:val="28"/>
          <w:szCs w:val="28"/>
        </w:rPr>
        <w:t>、以上人员均应为投标人在职人员或年龄在</w:t>
      </w:r>
      <w:r w:rsidRPr="00987247">
        <w:rPr>
          <w:rFonts w:cs="Helvetica" w:hint="eastAsia"/>
          <w:sz w:val="28"/>
          <w:szCs w:val="28"/>
        </w:rPr>
        <w:t>60</w:t>
      </w:r>
      <w:r w:rsidRPr="00987247">
        <w:rPr>
          <w:rFonts w:cs="Helvetica" w:hint="eastAsia"/>
          <w:sz w:val="28"/>
          <w:szCs w:val="28"/>
        </w:rPr>
        <w:t>周岁内仍在投标人企业执业的退休人员，必须在投标人企业注册</w:t>
      </w:r>
      <w:r w:rsidRPr="00987247">
        <w:rPr>
          <w:rFonts w:cs="Helvetica" w:hint="eastAsia"/>
          <w:sz w:val="28"/>
          <w:szCs w:val="28"/>
        </w:rPr>
        <w:t>,</w:t>
      </w:r>
      <w:r w:rsidRPr="00987247">
        <w:rPr>
          <w:rFonts w:cs="Helvetica" w:hint="eastAsia"/>
          <w:sz w:val="28"/>
          <w:szCs w:val="28"/>
        </w:rPr>
        <w:t>开标时提供投标截止日期前</w:t>
      </w:r>
      <w:r w:rsidRPr="00987247">
        <w:rPr>
          <w:rFonts w:cs="Helvetica" w:hint="eastAsia"/>
          <w:sz w:val="28"/>
          <w:szCs w:val="28"/>
        </w:rPr>
        <w:t>6</w:t>
      </w:r>
      <w:r w:rsidRPr="00987247">
        <w:rPr>
          <w:rFonts w:cs="Helvetica" w:hint="eastAsia"/>
          <w:sz w:val="28"/>
          <w:szCs w:val="28"/>
        </w:rPr>
        <w:t>个月内本单位为其办理的任意一个月社保缴费证明，退休人员需提供退休证及聘用协议。（原件扫描录入诚信库，编制投标文件时从诚信库获取相关信息），否则不得分。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2.</w:t>
      </w:r>
      <w:r w:rsidRPr="00987247">
        <w:rPr>
          <w:rFonts w:cs="Helvetica" w:hint="eastAsia"/>
          <w:sz w:val="28"/>
          <w:szCs w:val="28"/>
        </w:rPr>
        <w:t>以上人员相关证书的注册单位必须注册在本人工作单位，否则不予认可。</w:t>
      </w:r>
      <w:r w:rsidRPr="00987247">
        <w:rPr>
          <w:rFonts w:cs="Helvetica" w:hint="eastAsia"/>
          <w:sz w:val="28"/>
          <w:szCs w:val="28"/>
        </w:rPr>
        <w:t xml:space="preserve"> </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（三）拟投入现场的设备、检测仪器等（</w:t>
      </w:r>
      <w:r w:rsidRPr="00987247">
        <w:rPr>
          <w:rFonts w:cs="Helvetica" w:hint="eastAsia"/>
          <w:sz w:val="28"/>
          <w:szCs w:val="28"/>
        </w:rPr>
        <w:t>5</w:t>
      </w:r>
      <w:r w:rsidRPr="00987247">
        <w:rPr>
          <w:rFonts w:cs="Helvetica" w:hint="eastAsia"/>
          <w:sz w:val="28"/>
          <w:szCs w:val="28"/>
        </w:rPr>
        <w:t>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招标文件要求的检测设备齐全（测距仪、水准仪、混凝土回弹仪、数字万用表、接地电阻测试仪）得</w:t>
      </w:r>
      <w:r w:rsidRPr="00987247">
        <w:rPr>
          <w:rFonts w:cs="Helvetica" w:hint="eastAsia"/>
          <w:sz w:val="28"/>
          <w:szCs w:val="28"/>
        </w:rPr>
        <w:t>5</w:t>
      </w:r>
      <w:r w:rsidRPr="00987247">
        <w:rPr>
          <w:rFonts w:cs="Helvetica" w:hint="eastAsia"/>
          <w:sz w:val="28"/>
          <w:szCs w:val="28"/>
        </w:rPr>
        <w:t>分，缺</w:t>
      </w:r>
      <w:r w:rsidRPr="00987247">
        <w:rPr>
          <w:rFonts w:cs="Helvetica" w:hint="eastAsia"/>
          <w:sz w:val="28"/>
          <w:szCs w:val="28"/>
        </w:rPr>
        <w:t>1</w:t>
      </w:r>
      <w:r w:rsidRPr="00987247">
        <w:rPr>
          <w:rFonts w:cs="Helvetica" w:hint="eastAsia"/>
          <w:sz w:val="28"/>
          <w:szCs w:val="28"/>
        </w:rPr>
        <w:t>件扣</w:t>
      </w:r>
      <w:r w:rsidRPr="00987247">
        <w:rPr>
          <w:rFonts w:cs="Helvetica" w:hint="eastAsia"/>
          <w:sz w:val="28"/>
          <w:szCs w:val="28"/>
        </w:rPr>
        <w:t>1</w:t>
      </w:r>
      <w:r w:rsidRPr="00987247">
        <w:rPr>
          <w:rFonts w:cs="Helvetica" w:hint="eastAsia"/>
          <w:sz w:val="28"/>
          <w:szCs w:val="28"/>
        </w:rPr>
        <w:t>分（最多扣</w:t>
      </w:r>
      <w:r w:rsidRPr="00987247">
        <w:rPr>
          <w:rFonts w:cs="Helvetica" w:hint="eastAsia"/>
          <w:sz w:val="28"/>
          <w:szCs w:val="28"/>
        </w:rPr>
        <w:t>5</w:t>
      </w:r>
      <w:r w:rsidRPr="00987247">
        <w:rPr>
          <w:rFonts w:cs="Helvetica" w:hint="eastAsia"/>
          <w:sz w:val="28"/>
          <w:szCs w:val="28"/>
        </w:rPr>
        <w:t>分）。</w:t>
      </w:r>
      <w:r w:rsidRPr="00987247">
        <w:rPr>
          <w:rFonts w:cs="Helvetica" w:hint="eastAsia"/>
          <w:sz w:val="28"/>
          <w:szCs w:val="28"/>
        </w:rPr>
        <w:t xml:space="preserve"> </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注：须同时提供购买发票原件和有效计量检定报告或校准报告（购买未满一年的设备不需提供计量检定报告或校准报告），并将所有原件的扫描件上传至诚信库中，以诚信库为准，否则视作缺项。</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（四）投标总监类似业绩（</w:t>
      </w:r>
      <w:r w:rsidRPr="00987247">
        <w:rPr>
          <w:rFonts w:cs="Helvetica" w:hint="eastAsia"/>
          <w:sz w:val="28"/>
          <w:szCs w:val="28"/>
        </w:rPr>
        <w:t>3</w:t>
      </w:r>
      <w:r w:rsidRPr="00987247">
        <w:rPr>
          <w:rFonts w:cs="Helvetica" w:hint="eastAsia"/>
          <w:sz w:val="28"/>
          <w:szCs w:val="28"/>
        </w:rPr>
        <w:t>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投标总监</w:t>
      </w:r>
      <w:r w:rsidRPr="00987247">
        <w:rPr>
          <w:rFonts w:cs="Helvetica" w:hint="eastAsia"/>
          <w:sz w:val="28"/>
          <w:szCs w:val="28"/>
        </w:rPr>
        <w:t>2016</w:t>
      </w:r>
      <w:r w:rsidRPr="00987247">
        <w:rPr>
          <w:rFonts w:cs="Helvetica" w:hint="eastAsia"/>
          <w:sz w:val="28"/>
          <w:szCs w:val="28"/>
        </w:rPr>
        <w:t>年</w:t>
      </w:r>
      <w:r w:rsidRPr="00987247">
        <w:rPr>
          <w:rFonts w:cs="Helvetica" w:hint="eastAsia"/>
          <w:sz w:val="28"/>
          <w:szCs w:val="28"/>
        </w:rPr>
        <w:t>6</w:t>
      </w:r>
      <w:r w:rsidRPr="00987247">
        <w:rPr>
          <w:rFonts w:cs="Helvetica" w:hint="eastAsia"/>
          <w:sz w:val="28"/>
          <w:szCs w:val="28"/>
        </w:rPr>
        <w:t>月至今（以签订合同时间为准）承担监理过类似工程的</w:t>
      </w:r>
      <w:r w:rsidRPr="00987247">
        <w:rPr>
          <w:rFonts w:cs="Helvetica" w:hint="eastAsia"/>
          <w:sz w:val="28"/>
          <w:szCs w:val="28"/>
        </w:rPr>
        <w:t>:</w:t>
      </w:r>
      <w:r w:rsidRPr="00987247">
        <w:rPr>
          <w:rFonts w:cs="Helvetica" w:hint="eastAsia"/>
          <w:sz w:val="28"/>
          <w:szCs w:val="28"/>
        </w:rPr>
        <w:t>（最多提供</w:t>
      </w:r>
      <w:r w:rsidRPr="00987247">
        <w:rPr>
          <w:rFonts w:cs="Helvetica" w:hint="eastAsia"/>
          <w:sz w:val="28"/>
          <w:szCs w:val="28"/>
        </w:rPr>
        <w:t>1</w:t>
      </w:r>
      <w:r w:rsidRPr="00987247">
        <w:rPr>
          <w:rFonts w:cs="Helvetica" w:hint="eastAsia"/>
          <w:sz w:val="28"/>
          <w:szCs w:val="28"/>
        </w:rPr>
        <w:t>个）：</w:t>
      </w:r>
      <w:r w:rsidRPr="00987247">
        <w:rPr>
          <w:rFonts w:cs="Helvetica" w:hint="eastAsia"/>
          <w:sz w:val="28"/>
          <w:szCs w:val="28"/>
        </w:rPr>
        <w:t>3</w:t>
      </w:r>
      <w:r w:rsidRPr="00987247">
        <w:rPr>
          <w:rFonts w:cs="Helvetica" w:hint="eastAsia"/>
          <w:sz w:val="28"/>
          <w:szCs w:val="28"/>
        </w:rPr>
        <w:t>分</w:t>
      </w:r>
      <w:r w:rsidRPr="00987247">
        <w:rPr>
          <w:rFonts w:cs="Helvetica" w:hint="eastAsia"/>
          <w:sz w:val="28"/>
          <w:szCs w:val="28"/>
        </w:rPr>
        <w:t>/</w:t>
      </w:r>
      <w:r w:rsidRPr="00987247">
        <w:rPr>
          <w:rFonts w:cs="Helvetica" w:hint="eastAsia"/>
          <w:sz w:val="28"/>
          <w:szCs w:val="28"/>
        </w:rPr>
        <w:t>个，</w:t>
      </w:r>
      <w:r w:rsidRPr="00987247">
        <w:rPr>
          <w:rFonts w:cs="Helvetica" w:hint="eastAsia"/>
          <w:sz w:val="28"/>
          <w:szCs w:val="28"/>
        </w:rPr>
        <w:t xml:space="preserve"> </w:t>
      </w:r>
      <w:r w:rsidRPr="00987247">
        <w:rPr>
          <w:rFonts w:cs="Helvetica" w:hint="eastAsia"/>
          <w:sz w:val="28"/>
          <w:szCs w:val="28"/>
        </w:rPr>
        <w:t>最多得</w:t>
      </w:r>
      <w:r w:rsidRPr="00987247">
        <w:rPr>
          <w:rFonts w:cs="Helvetica" w:hint="eastAsia"/>
          <w:sz w:val="28"/>
          <w:szCs w:val="28"/>
        </w:rPr>
        <w:t>3</w:t>
      </w:r>
      <w:r w:rsidRPr="00987247">
        <w:rPr>
          <w:rFonts w:cs="Helvetica" w:hint="eastAsia"/>
          <w:sz w:val="28"/>
          <w:szCs w:val="28"/>
        </w:rPr>
        <w:t>分。（类似工程是指工程投资额在</w:t>
      </w:r>
      <w:r w:rsidRPr="00987247">
        <w:rPr>
          <w:rFonts w:cs="Helvetica" w:hint="eastAsia"/>
          <w:sz w:val="28"/>
          <w:szCs w:val="28"/>
        </w:rPr>
        <w:t>10000</w:t>
      </w:r>
      <w:r w:rsidRPr="00987247">
        <w:rPr>
          <w:rFonts w:cs="Helvetica" w:hint="eastAsia"/>
          <w:sz w:val="28"/>
          <w:szCs w:val="28"/>
        </w:rPr>
        <w:t>万及以上的厂房配套项目（合同中必须涉及光伏晶硅工艺））。</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 xml:space="preserve">  </w:t>
      </w:r>
      <w:r w:rsidRPr="00987247">
        <w:rPr>
          <w:rFonts w:cs="Helvetica" w:hint="eastAsia"/>
          <w:sz w:val="28"/>
          <w:szCs w:val="28"/>
        </w:rPr>
        <w:t>（五）监理信用评价分（</w:t>
      </w:r>
      <w:r w:rsidRPr="00987247">
        <w:rPr>
          <w:rFonts w:cs="Helvetica" w:hint="eastAsia"/>
          <w:sz w:val="28"/>
          <w:szCs w:val="28"/>
        </w:rPr>
        <w:t>X</w:t>
      </w:r>
      <w:r w:rsidRPr="00987247">
        <w:rPr>
          <w:rFonts w:cs="Helvetica" w:hint="eastAsia"/>
          <w:sz w:val="28"/>
          <w:szCs w:val="28"/>
        </w:rPr>
        <w:t>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lastRenderedPageBreak/>
        <w:t>1</w:t>
      </w:r>
      <w:r w:rsidRPr="00987247">
        <w:rPr>
          <w:rFonts w:cs="Helvetica" w:hint="eastAsia"/>
          <w:sz w:val="28"/>
          <w:szCs w:val="28"/>
        </w:rPr>
        <w:t>、投标人信用标得分</w:t>
      </w:r>
      <w:r w:rsidRPr="00987247">
        <w:rPr>
          <w:rFonts w:cs="Helvetica" w:hint="eastAsia"/>
          <w:sz w:val="28"/>
          <w:szCs w:val="28"/>
        </w:rPr>
        <w:t>=</w:t>
      </w:r>
      <w:r w:rsidRPr="00987247">
        <w:rPr>
          <w:rFonts w:cs="Helvetica" w:hint="eastAsia"/>
          <w:sz w:val="28"/>
          <w:szCs w:val="28"/>
        </w:rPr>
        <w:t>（投标人年度综合信用分</w:t>
      </w:r>
      <w:r w:rsidRPr="00987247">
        <w:rPr>
          <w:rFonts w:cs="Helvetica" w:hint="eastAsia"/>
          <w:sz w:val="28"/>
          <w:szCs w:val="28"/>
        </w:rPr>
        <w:t>/120</w:t>
      </w:r>
      <w:r w:rsidRPr="00987247">
        <w:rPr>
          <w:rFonts w:cs="Helvetica" w:hint="eastAsia"/>
          <w:sz w:val="28"/>
          <w:szCs w:val="28"/>
        </w:rPr>
        <w:t>×</w:t>
      </w:r>
      <w:r w:rsidRPr="00987247">
        <w:rPr>
          <w:rFonts w:cs="Helvetica" w:hint="eastAsia"/>
          <w:sz w:val="28"/>
          <w:szCs w:val="28"/>
        </w:rPr>
        <w:t>100</w:t>
      </w:r>
      <w:r w:rsidRPr="00987247">
        <w:rPr>
          <w:rFonts w:cs="Helvetica" w:hint="eastAsia"/>
          <w:sz w:val="28"/>
          <w:szCs w:val="28"/>
        </w:rPr>
        <w:t>）×</w:t>
      </w:r>
      <w:r w:rsidRPr="00987247">
        <w:rPr>
          <w:rFonts w:cs="Helvetica" w:hint="eastAsia"/>
          <w:sz w:val="28"/>
          <w:szCs w:val="28"/>
        </w:rPr>
        <w:t>X%</w:t>
      </w:r>
      <w:r w:rsidRPr="00987247">
        <w:rPr>
          <w:rFonts w:cs="Helvetica" w:hint="eastAsia"/>
          <w:sz w:val="28"/>
          <w:szCs w:val="28"/>
        </w:rPr>
        <w:t>。计算结果保留小数点后</w:t>
      </w:r>
      <w:r w:rsidRPr="00987247">
        <w:rPr>
          <w:rFonts w:cs="Helvetica" w:hint="eastAsia"/>
          <w:sz w:val="28"/>
          <w:szCs w:val="28"/>
        </w:rPr>
        <w:t>2</w:t>
      </w:r>
      <w:r w:rsidRPr="00987247">
        <w:rPr>
          <w:rFonts w:cs="Helvetica" w:hint="eastAsia"/>
          <w:sz w:val="28"/>
          <w:szCs w:val="28"/>
        </w:rPr>
        <w:t>位（四舍五入）。</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2</w:t>
      </w:r>
      <w:r w:rsidRPr="00987247">
        <w:rPr>
          <w:rFonts w:cs="Helvetica" w:hint="eastAsia"/>
          <w:sz w:val="28"/>
          <w:szCs w:val="28"/>
        </w:rPr>
        <w:t>、投标人信用分按宜建</w:t>
      </w:r>
      <w:r w:rsidRPr="00987247">
        <w:rPr>
          <w:rFonts w:cs="Helvetica" w:hint="eastAsia"/>
          <w:sz w:val="28"/>
          <w:szCs w:val="28"/>
        </w:rPr>
        <w:t>[2021]22</w:t>
      </w:r>
      <w:r w:rsidRPr="00987247">
        <w:rPr>
          <w:rFonts w:cs="Helvetica" w:hint="eastAsia"/>
          <w:sz w:val="28"/>
          <w:szCs w:val="28"/>
        </w:rPr>
        <w:t>号公布的为准</w:t>
      </w:r>
      <w:r w:rsidRPr="00987247">
        <w:rPr>
          <w:rFonts w:cs="Helvetica" w:hint="eastAsia"/>
          <w:sz w:val="28"/>
          <w:szCs w:val="28"/>
        </w:rPr>
        <w:t>,</w:t>
      </w:r>
      <w:r w:rsidRPr="00987247">
        <w:rPr>
          <w:rFonts w:cs="Helvetica" w:hint="eastAsia"/>
          <w:sz w:val="28"/>
          <w:szCs w:val="28"/>
        </w:rPr>
        <w:t>我市新取得监理资质企业和市外新进宜备案的监理企业按宜建</w:t>
      </w:r>
      <w:r w:rsidRPr="00987247">
        <w:rPr>
          <w:rFonts w:cs="Helvetica" w:hint="eastAsia"/>
          <w:sz w:val="28"/>
          <w:szCs w:val="28"/>
        </w:rPr>
        <w:t>[2017]51</w:t>
      </w:r>
      <w:r w:rsidRPr="00987247">
        <w:rPr>
          <w:rFonts w:cs="Helvetica" w:hint="eastAsia"/>
          <w:sz w:val="28"/>
          <w:szCs w:val="28"/>
        </w:rPr>
        <w:t>号文规定计算得分。</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3</w:t>
      </w:r>
      <w:r w:rsidRPr="00987247">
        <w:rPr>
          <w:rFonts w:cs="Helvetica" w:hint="eastAsia"/>
          <w:sz w:val="28"/>
          <w:szCs w:val="28"/>
        </w:rPr>
        <w:t>、</w:t>
      </w:r>
      <w:r w:rsidRPr="00987247">
        <w:rPr>
          <w:rFonts w:cs="Helvetica" w:hint="eastAsia"/>
          <w:sz w:val="28"/>
          <w:szCs w:val="28"/>
        </w:rPr>
        <w:t>X</w:t>
      </w:r>
      <w:r w:rsidRPr="00987247">
        <w:rPr>
          <w:rFonts w:cs="Helvetica" w:hint="eastAsia"/>
          <w:sz w:val="28"/>
          <w:szCs w:val="28"/>
        </w:rPr>
        <w:t>的取值范围为：</w:t>
      </w:r>
      <w:r w:rsidRPr="00987247">
        <w:rPr>
          <w:rFonts w:cs="Helvetica" w:hint="eastAsia"/>
          <w:sz w:val="28"/>
          <w:szCs w:val="28"/>
        </w:rPr>
        <w:t>4</w:t>
      </w:r>
      <w:r w:rsidRPr="00987247">
        <w:rPr>
          <w:rFonts w:cs="Helvetica" w:hint="eastAsia"/>
          <w:sz w:val="28"/>
          <w:szCs w:val="28"/>
        </w:rPr>
        <w:t>、</w:t>
      </w:r>
      <w:r w:rsidRPr="00987247">
        <w:rPr>
          <w:rFonts w:cs="Helvetica" w:hint="eastAsia"/>
          <w:sz w:val="28"/>
          <w:szCs w:val="28"/>
        </w:rPr>
        <w:t>5</w:t>
      </w:r>
      <w:r w:rsidRPr="00987247">
        <w:rPr>
          <w:rFonts w:cs="Helvetica" w:hint="eastAsia"/>
          <w:sz w:val="28"/>
          <w:szCs w:val="28"/>
        </w:rPr>
        <w:t>、</w:t>
      </w:r>
      <w:r w:rsidRPr="00987247">
        <w:rPr>
          <w:rFonts w:cs="Helvetica" w:hint="eastAsia"/>
          <w:sz w:val="28"/>
          <w:szCs w:val="28"/>
        </w:rPr>
        <w:t>6</w:t>
      </w:r>
      <w:r w:rsidRPr="00987247">
        <w:rPr>
          <w:rFonts w:cs="Helvetica" w:hint="eastAsia"/>
          <w:sz w:val="28"/>
          <w:szCs w:val="28"/>
        </w:rPr>
        <w:t>。开标结束后，上述</w:t>
      </w:r>
      <w:r w:rsidRPr="00987247">
        <w:rPr>
          <w:rFonts w:cs="Helvetica" w:hint="eastAsia"/>
          <w:sz w:val="28"/>
          <w:szCs w:val="28"/>
        </w:rPr>
        <w:t>X</w:t>
      </w:r>
      <w:r w:rsidRPr="00987247">
        <w:rPr>
          <w:rFonts w:cs="Helvetica" w:hint="eastAsia"/>
          <w:sz w:val="28"/>
          <w:szCs w:val="28"/>
        </w:rPr>
        <w:t>值不因招投标当事人质疑、投诉、复议以及其它任何情形而改变，但评标过程中的计算错误可作调整。</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注：</w:t>
      </w:r>
    </w:p>
    <w:p w:rsidR="0062656A" w:rsidRPr="00987247"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对（二）、（三）、（四）评审时必须遵守以下原则：</w:t>
      </w:r>
    </w:p>
    <w:p w:rsidR="0062656A" w:rsidRPr="00AE47D0" w:rsidRDefault="0062656A" w:rsidP="0062656A">
      <w:pPr>
        <w:pStyle w:val="000"/>
        <w:widowControl/>
        <w:autoSpaceDE w:val="0"/>
        <w:spacing w:line="500" w:lineRule="exact"/>
        <w:ind w:firstLineChars="200" w:firstLine="560"/>
        <w:jc w:val="left"/>
        <w:rPr>
          <w:rFonts w:cs="Helvetica"/>
          <w:sz w:val="28"/>
          <w:szCs w:val="28"/>
        </w:rPr>
      </w:pPr>
      <w:r w:rsidRPr="00987247">
        <w:rPr>
          <w:rFonts w:cs="Helvetica" w:hint="eastAsia"/>
          <w:sz w:val="28"/>
          <w:szCs w:val="28"/>
        </w:rPr>
        <w:t>（</w:t>
      </w:r>
      <w:r w:rsidRPr="00987247">
        <w:rPr>
          <w:rFonts w:cs="Helvetica" w:hint="eastAsia"/>
          <w:sz w:val="28"/>
          <w:szCs w:val="28"/>
        </w:rPr>
        <w:t>1</w:t>
      </w:r>
      <w:r w:rsidRPr="00987247">
        <w:rPr>
          <w:rFonts w:cs="Helvetica" w:hint="eastAsia"/>
          <w:sz w:val="28"/>
          <w:szCs w:val="28"/>
        </w:rPr>
        <w:t>）上述“有效期”是指从发证或发文之日起算。若发证、发文时间不一致的，以发文时间为准。要求提交的资料如在年检中或因其他原因无法提供，投标人需提供相关部门出具的有效书面证明。如证明内容模棱两可、含糊不清，不予认可</w:t>
      </w:r>
      <w:r w:rsidRPr="00AE47D0">
        <w:rPr>
          <w:rFonts w:cs="Helvetica" w:hint="eastAsia"/>
          <w:sz w:val="28"/>
          <w:szCs w:val="28"/>
        </w:rPr>
        <w:t>。</w:t>
      </w:r>
    </w:p>
    <w:p w:rsidR="0062656A" w:rsidRPr="00AE47D0" w:rsidRDefault="0062656A" w:rsidP="0062656A">
      <w:pPr>
        <w:pStyle w:val="000"/>
        <w:widowControl/>
        <w:autoSpaceDE w:val="0"/>
        <w:spacing w:line="500" w:lineRule="exact"/>
        <w:ind w:firstLineChars="200" w:firstLine="560"/>
        <w:jc w:val="left"/>
        <w:rPr>
          <w:rFonts w:cs="Helvetica"/>
          <w:sz w:val="28"/>
          <w:szCs w:val="28"/>
        </w:rPr>
      </w:pPr>
      <w:r w:rsidRPr="00AE47D0">
        <w:rPr>
          <w:rFonts w:cs="Helvetica" w:hint="eastAsia"/>
          <w:sz w:val="28"/>
          <w:szCs w:val="28"/>
        </w:rPr>
        <w:t>（</w:t>
      </w:r>
      <w:r w:rsidRPr="00AE47D0">
        <w:rPr>
          <w:rFonts w:cs="Helvetica" w:hint="eastAsia"/>
          <w:sz w:val="28"/>
          <w:szCs w:val="28"/>
        </w:rPr>
        <w:t>2</w:t>
      </w:r>
      <w:r w:rsidRPr="00AE47D0">
        <w:rPr>
          <w:rFonts w:cs="Helvetica" w:hint="eastAsia"/>
          <w:sz w:val="28"/>
          <w:szCs w:val="28"/>
        </w:rPr>
        <w:t>）投标总监业绩必须同时提供下列证明材料：中标通知书、监理合同。投标人未能提供相关文件的，将官网查询页面截图（提供完整网址）上传至诚信库编入投标文件，其有效性由评委认定。</w:t>
      </w:r>
      <w:r w:rsidRPr="00AE47D0">
        <w:rPr>
          <w:rFonts w:cs="Helvetica" w:hint="eastAsia"/>
          <w:sz w:val="28"/>
          <w:szCs w:val="28"/>
        </w:rPr>
        <w:t xml:space="preserve"> </w:t>
      </w:r>
    </w:p>
    <w:p w:rsidR="0062656A" w:rsidRPr="00AE47D0" w:rsidRDefault="0062656A" w:rsidP="0062656A">
      <w:pPr>
        <w:pStyle w:val="000"/>
        <w:widowControl/>
        <w:autoSpaceDE w:val="0"/>
        <w:spacing w:line="500" w:lineRule="exact"/>
        <w:ind w:firstLineChars="200" w:firstLine="560"/>
        <w:jc w:val="left"/>
        <w:rPr>
          <w:rFonts w:cs="Helvetica"/>
          <w:sz w:val="28"/>
          <w:szCs w:val="28"/>
        </w:rPr>
      </w:pPr>
      <w:r w:rsidRPr="00AE47D0">
        <w:rPr>
          <w:rFonts w:cs="Helvetica" w:hint="eastAsia"/>
          <w:sz w:val="28"/>
          <w:szCs w:val="28"/>
        </w:rPr>
        <w:t>（</w:t>
      </w:r>
      <w:r w:rsidRPr="00AE47D0">
        <w:rPr>
          <w:rFonts w:cs="Helvetica" w:hint="eastAsia"/>
          <w:sz w:val="28"/>
          <w:szCs w:val="28"/>
        </w:rPr>
        <w:t>3</w:t>
      </w:r>
      <w:r w:rsidRPr="00AE47D0">
        <w:rPr>
          <w:rFonts w:cs="Helvetica" w:hint="eastAsia"/>
          <w:sz w:val="28"/>
          <w:szCs w:val="28"/>
        </w:rPr>
        <w:t>）上述类似工程不是投标人承担的工程，不予计分。</w:t>
      </w:r>
    </w:p>
    <w:p w:rsidR="0062656A" w:rsidRPr="00AE47D0" w:rsidRDefault="0062656A" w:rsidP="0062656A">
      <w:pPr>
        <w:pStyle w:val="000"/>
        <w:widowControl/>
        <w:autoSpaceDE w:val="0"/>
        <w:spacing w:line="500" w:lineRule="exact"/>
        <w:ind w:firstLineChars="200" w:firstLine="560"/>
        <w:jc w:val="left"/>
        <w:rPr>
          <w:rFonts w:cs="Helvetica"/>
          <w:sz w:val="28"/>
          <w:szCs w:val="28"/>
        </w:rPr>
      </w:pPr>
      <w:r w:rsidRPr="00AE47D0">
        <w:rPr>
          <w:rFonts w:cs="Helvetica" w:hint="eastAsia"/>
          <w:sz w:val="28"/>
          <w:szCs w:val="28"/>
        </w:rPr>
        <w:t>（</w:t>
      </w:r>
      <w:r w:rsidRPr="00AE47D0">
        <w:rPr>
          <w:rFonts w:cs="Helvetica" w:hint="eastAsia"/>
          <w:sz w:val="28"/>
          <w:szCs w:val="28"/>
        </w:rPr>
        <w:t>4</w:t>
      </w:r>
      <w:r w:rsidRPr="00AE47D0">
        <w:rPr>
          <w:rFonts w:cs="Helvetica" w:hint="eastAsia"/>
          <w:sz w:val="28"/>
          <w:szCs w:val="28"/>
        </w:rPr>
        <w:t>）同一工程只计取最高得分项，不得重复积分。已计取投标总监业绩得分的，其业绩不再在企业业绩部分得分。</w:t>
      </w:r>
    </w:p>
    <w:p w:rsidR="0062656A" w:rsidRPr="00AE47D0" w:rsidRDefault="0062656A" w:rsidP="0062656A">
      <w:pPr>
        <w:pStyle w:val="000"/>
        <w:widowControl/>
        <w:autoSpaceDE w:val="0"/>
        <w:spacing w:line="500" w:lineRule="exact"/>
        <w:ind w:firstLineChars="200" w:firstLine="560"/>
        <w:jc w:val="left"/>
        <w:rPr>
          <w:rFonts w:cs="Helvetica"/>
          <w:sz w:val="28"/>
          <w:szCs w:val="28"/>
        </w:rPr>
      </w:pPr>
      <w:r w:rsidRPr="00AE47D0">
        <w:rPr>
          <w:rFonts w:cs="Helvetica" w:hint="eastAsia"/>
          <w:sz w:val="28"/>
          <w:szCs w:val="28"/>
        </w:rPr>
        <w:t>（</w:t>
      </w:r>
      <w:r w:rsidRPr="00AE47D0">
        <w:rPr>
          <w:rFonts w:cs="Helvetica" w:hint="eastAsia"/>
          <w:sz w:val="28"/>
          <w:szCs w:val="28"/>
        </w:rPr>
        <w:t>5</w:t>
      </w:r>
      <w:r w:rsidRPr="00AE47D0">
        <w:rPr>
          <w:rFonts w:cs="Helvetica" w:hint="eastAsia"/>
          <w:sz w:val="28"/>
          <w:szCs w:val="28"/>
        </w:rPr>
        <w:t>）所有参与打分的业绩、证件、证书、社保等相关要求提供的资料，投标人开标时不要将原件带到开标现场，须将所有原件扫描录入诚信库，编制投标文件时从诚信库获取相关信息。</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213" w:rsidRDefault="00682213" w:rsidP="0062656A">
      <w:pPr>
        <w:spacing w:after="0"/>
      </w:pPr>
      <w:r>
        <w:separator/>
      </w:r>
    </w:p>
  </w:endnote>
  <w:endnote w:type="continuationSeparator" w:id="0">
    <w:p w:rsidR="00682213" w:rsidRDefault="00682213" w:rsidP="006265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213" w:rsidRDefault="00682213" w:rsidP="0062656A">
      <w:pPr>
        <w:spacing w:after="0"/>
      </w:pPr>
      <w:r>
        <w:separator/>
      </w:r>
    </w:p>
  </w:footnote>
  <w:footnote w:type="continuationSeparator" w:id="0">
    <w:p w:rsidR="00682213" w:rsidRDefault="00682213" w:rsidP="0062656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D4D2E"/>
    <w:rsid w:val="00323B43"/>
    <w:rsid w:val="003D37D8"/>
    <w:rsid w:val="00426133"/>
    <w:rsid w:val="004358AB"/>
    <w:rsid w:val="0062656A"/>
    <w:rsid w:val="00682213"/>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656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2656A"/>
    <w:rPr>
      <w:rFonts w:ascii="Tahoma" w:hAnsi="Tahoma"/>
      <w:sz w:val="18"/>
      <w:szCs w:val="18"/>
    </w:rPr>
  </w:style>
  <w:style w:type="paragraph" w:styleId="a4">
    <w:name w:val="footer"/>
    <w:basedOn w:val="a"/>
    <w:link w:val="Char0"/>
    <w:uiPriority w:val="99"/>
    <w:semiHidden/>
    <w:unhideWhenUsed/>
    <w:rsid w:val="0062656A"/>
    <w:pPr>
      <w:tabs>
        <w:tab w:val="center" w:pos="4153"/>
        <w:tab w:val="right" w:pos="8306"/>
      </w:tabs>
    </w:pPr>
    <w:rPr>
      <w:sz w:val="18"/>
      <w:szCs w:val="18"/>
    </w:rPr>
  </w:style>
  <w:style w:type="character" w:customStyle="1" w:styleId="Char0">
    <w:name w:val="页脚 Char"/>
    <w:basedOn w:val="a0"/>
    <w:link w:val="a4"/>
    <w:uiPriority w:val="99"/>
    <w:semiHidden/>
    <w:rsid w:val="0062656A"/>
    <w:rPr>
      <w:rFonts w:ascii="Tahoma" w:hAnsi="Tahoma"/>
      <w:sz w:val="18"/>
      <w:szCs w:val="18"/>
    </w:rPr>
  </w:style>
  <w:style w:type="paragraph" w:styleId="a5">
    <w:name w:val="Normal (Web)"/>
    <w:basedOn w:val="0"/>
    <w:uiPriority w:val="99"/>
    <w:rsid w:val="0062656A"/>
    <w:pPr>
      <w:widowControl/>
      <w:spacing w:before="100" w:beforeAutospacing="1" w:after="100" w:afterAutospacing="1"/>
      <w:jc w:val="left"/>
    </w:pPr>
    <w:rPr>
      <w:rFonts w:ascii="宋体" w:eastAsia="微软雅黑" w:hAnsi="宋体"/>
      <w:kern w:val="0"/>
      <w:sz w:val="24"/>
    </w:rPr>
  </w:style>
  <w:style w:type="paragraph" w:customStyle="1" w:styleId="000">
    <w:name w:val="正文_0_0_0"/>
    <w:uiPriority w:val="99"/>
    <w:qFormat/>
    <w:rsid w:val="0062656A"/>
    <w:pPr>
      <w:widowControl w:val="0"/>
      <w:spacing w:after="0" w:line="240" w:lineRule="auto"/>
      <w:jc w:val="both"/>
    </w:pPr>
    <w:rPr>
      <w:rFonts w:ascii="Times New Roman" w:eastAsia="宋体" w:hAnsi="Times New Roman" w:cs="Times New Roman"/>
      <w:kern w:val="2"/>
      <w:sz w:val="21"/>
      <w:szCs w:val="24"/>
    </w:rPr>
  </w:style>
  <w:style w:type="paragraph" w:customStyle="1" w:styleId="0">
    <w:name w:val="正文_0"/>
    <w:uiPriority w:val="99"/>
    <w:qFormat/>
    <w:rsid w:val="0062656A"/>
    <w:pPr>
      <w:widowControl w:val="0"/>
      <w:spacing w:after="0" w:line="240" w:lineRule="auto"/>
      <w:jc w:val="both"/>
    </w:pPr>
    <w:rPr>
      <w:rFonts w:ascii="Times New Roman" w:eastAsia="宋体" w:hAnsi="Times New Roman" w:cs="Times New Roman"/>
      <w:kern w:val="2"/>
      <w:sz w:val="21"/>
      <w:szCs w:val="24"/>
    </w:rPr>
  </w:style>
  <w:style w:type="paragraph" w:customStyle="1" w:styleId="00">
    <w:name w:val="正文_0_0"/>
    <w:uiPriority w:val="99"/>
    <w:qFormat/>
    <w:rsid w:val="0062656A"/>
    <w:pPr>
      <w:widowControl w:val="0"/>
      <w:spacing w:after="0" w:line="240" w:lineRule="auto"/>
      <w:jc w:val="both"/>
    </w:pPr>
    <w:rPr>
      <w:rFonts w:ascii="Calibri" w:eastAsia="宋体" w:hAnsi="Calibri" w:cs="Times New Roman"/>
      <w:kern w:val="2"/>
      <w:sz w:val="2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2021-06-25T00:25:00Z</dcterms:modified>
</cp:coreProperties>
</file>