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A9" w:rsidRDefault="002F4629">
      <w:pPr>
        <w:jc w:val="center"/>
        <w:rPr>
          <w:rFonts w:ascii="思源宋体 CN ExtraLight" w:hAnsi="思源宋体 CN ExtraLight" w:cs="思源宋体 CN ExtraLight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974725</wp:posOffset>
            </wp:positionH>
            <wp:positionV relativeFrom="paragraph">
              <wp:posOffset>-303530</wp:posOffset>
            </wp:positionV>
            <wp:extent cx="3466465" cy="1764030"/>
            <wp:effectExtent l="0" t="0" r="8255" b="3810"/>
            <wp:wrapSquare wrapText="bothSides"/>
            <wp:docPr id="95" name="图片 38" descr="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38" descr="小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0CA9" w:rsidRDefault="00B80CA9">
      <w:pPr>
        <w:pStyle w:val="11"/>
        <w:rPr>
          <w:rFonts w:ascii="思源宋体 CN ExtraLight" w:hAnsi="思源宋体 CN ExtraLight" w:cs="思源宋体 CN ExtraLight"/>
          <w:b/>
          <w:color w:val="000000" w:themeColor="text1"/>
          <w:spacing w:val="-70"/>
          <w:sz w:val="72"/>
          <w:szCs w:val="72"/>
        </w:rPr>
      </w:pPr>
      <w:r w:rsidRPr="00B80CA9">
        <w:rPr>
          <w:rFonts w:ascii="思源宋体 CN ExtraLight" w:hAnsi="思源宋体 CN ExtraLight" w:cs="思源宋体 CN ExtraLight"/>
        </w:rPr>
      </w:r>
      <w:r w:rsidRPr="00B80CA9">
        <w:rPr>
          <w:rFonts w:ascii="思源宋体 CN ExtraLight" w:hAnsi="思源宋体 CN ExtraLight" w:cs="思源宋体 CN ExtraLight"/>
        </w:rPr>
        <w:pict>
          <v:group id="画布 4" o:spid="_x0000_s1027" style="width:438.95pt;height:264pt;mso-position-horizontal-relative:char;mso-position-vertical-relative:line" coordsize="55745,33527203">
            <o:lock v:ext="edit" aspectratio="t"/>
            <v:rect id="图片 14" o:spid="_x0000_s1026" style="position:absolute;width:55745;height:33527" o:gfxdata="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/solb4A&#10;AADbAAAADwAAAAAAAAABACAAAAAiAAAAZHJzL2Rvd25yZXYueG1sUEsBAhQAFAAAAAgAh07iQDMv&#10;BZ47AAAAOQAAABAAAAAAAAAAAQAgAAAADQEAAGRycy9zaGFwZXhtbC54bWxQSwUGAAAAAAYABgBb&#10;AQAAtwMAAAAA&#10;" filled="f" stroked="f">
              <o:lock v:ext="edit" rotation="t" aspectratio="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top:28695;width:53167;height:2616" o:gfxdata="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D9dK8AAAA&#10;2wAAAA8AAAAAAAAAAQAgAAAAIgAAAGRycy9kb3ducmV2LnhtbFBLAQIUABQAAAAIAIdO4kAzLwWe&#10;OwAAADkAAAAQAAAAAAAAAAEAIAAAAAsBAABkcnMvc2hhcGV4bWwueG1sUEsFBgAAAAAGAAYAWwEA&#10;ALUDAAAAAA==&#10;" fillcolor="silver" stroked="f">
              <v:textbox>
                <w:txbxContent>
                  <w:p w:rsidR="00B80CA9" w:rsidRDefault="00B80CA9"/>
                </w:txbxContent>
              </v:textbox>
            </v:shape>
            <v:shape id="Text Box 5" o:spid="_x0000_s1028" type="#_x0000_t202" style="position:absolute;left:800;top:10826;width:44557;height:10572" o:gfxdata="UEsDBAoAAAAAAIdO4kAAAAAAAAAAAAAAAAAEAAAAZHJzL1BLAwQUAAAACACHTuJA41tOe7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1tOe74A&#10;AADbAAAADwAAAAAAAAABACAAAAAiAAAAZHJzL2Rvd25yZXYueG1sUEsBAhQAFAAAAAgAh07iQDMv&#10;BZ47AAAAOQAAABAAAAAAAAAAAQAgAAAADQEAAGRycy9zaGFwZXhtbC54bWxQSwUGAAAAAAYABgBb&#10;AQAAtwMAAAAA&#10;" filled="f" stroked="f">
              <v:textbox inset="0,0,0,0">
                <w:txbxContent>
                  <w:p w:rsidR="00B80CA9" w:rsidRDefault="002F4629" w:rsidP="009F62EF">
                    <w:pPr>
                      <w:ind w:firstLine="560"/>
                      <w:jc w:val="center"/>
                      <w:rPr>
                        <w:rFonts w:ascii="思源宋体 CN" w:eastAsia="思源宋体 CN" w:hAnsi="思源宋体 CN"/>
                        <w:sz w:val="28"/>
                      </w:rPr>
                    </w:pPr>
                    <w:r>
                      <w:rPr>
                        <w:rFonts w:ascii="思源宋体 CN" w:eastAsia="思源宋体 CN" w:hAnsi="思源宋体 CN" w:hint="eastAsia"/>
                        <w:sz w:val="28"/>
                      </w:rPr>
                      <w:t>国泰新点软件股份有限公司</w:t>
                    </w:r>
                  </w:p>
                  <w:p w:rsidR="00B80CA9" w:rsidRDefault="002F4629">
                    <w:pPr>
                      <w:jc w:val="center"/>
                      <w:rPr>
                        <w:rFonts w:ascii="思源宋体 CN" w:eastAsia="思源宋体 CN" w:hAnsi="思源宋体 CN"/>
                        <w:b/>
                        <w:color w:val="0000FF"/>
                      </w:rPr>
                    </w:pPr>
                    <w:r>
                      <w:rPr>
                        <w:rFonts w:ascii="思源宋体 CN" w:eastAsia="思源宋体 CN" w:hAnsi="思源宋体 CN" w:hint="eastAsia"/>
                      </w:rPr>
                      <w:t>地址：张家港市杨舍</w:t>
                    </w:r>
                    <w:proofErr w:type="gramStart"/>
                    <w:r>
                      <w:rPr>
                        <w:rFonts w:ascii="思源宋体 CN" w:eastAsia="思源宋体 CN" w:hAnsi="思源宋体 CN" w:hint="eastAsia"/>
                      </w:rPr>
                      <w:t>镇江帆路</w:t>
                    </w:r>
                    <w:r>
                      <w:rPr>
                        <w:rFonts w:ascii="思源宋体 CN" w:eastAsia="思源宋体 CN" w:hAnsi="思源宋体 CN" w:hint="eastAsia"/>
                      </w:rPr>
                      <w:t>8</w:t>
                    </w:r>
                    <w:r>
                      <w:rPr>
                        <w:rFonts w:ascii="思源宋体 CN" w:eastAsia="思源宋体 CN" w:hAnsi="思源宋体 CN" w:hint="eastAsia"/>
                      </w:rPr>
                      <w:t>号</w:t>
                    </w:r>
                    <w:proofErr w:type="gramEnd"/>
                    <w:r>
                      <w:rPr>
                        <w:rFonts w:ascii="思源宋体 CN" w:eastAsia="思源宋体 CN" w:hAnsi="思源宋体 CN" w:hint="eastAsia"/>
                        <w:b/>
                        <w:color w:val="0000FF"/>
                      </w:rPr>
                      <w:t>(http://www.epoint.com.cn)</w:t>
                    </w:r>
                  </w:p>
                  <w:p w:rsidR="00B80CA9" w:rsidRDefault="002F4629">
                    <w:pPr>
                      <w:jc w:val="center"/>
                      <w:rPr>
                        <w:rFonts w:ascii="思源宋体 CN" w:eastAsia="思源宋体 CN" w:hAnsi="思源宋体 CN"/>
                      </w:rPr>
                    </w:pPr>
                    <w:r>
                      <w:rPr>
                        <w:rFonts w:ascii="思源宋体 CN" w:eastAsia="思源宋体 CN" w:hAnsi="思源宋体 CN" w:hint="eastAsia"/>
                      </w:rPr>
                      <w:t>电话：</w:t>
                    </w:r>
                    <w:r>
                      <w:rPr>
                        <w:rFonts w:ascii="思源宋体 CN" w:eastAsia="思源宋体 CN" w:hAnsi="思源宋体 CN" w:hint="eastAsia"/>
                      </w:rPr>
                      <w:t>0512-58188000</w:t>
                    </w:r>
                    <w:r>
                      <w:rPr>
                        <w:rFonts w:ascii="思源宋体 CN" w:eastAsia="思源宋体 CN" w:hAnsi="思源宋体 CN" w:hint="eastAsia"/>
                      </w:rPr>
                      <w:t>传真：</w:t>
                    </w:r>
                    <w:r>
                      <w:rPr>
                        <w:rFonts w:ascii="思源宋体 CN" w:eastAsia="思源宋体 CN" w:hAnsi="思源宋体 CN" w:hint="eastAsia"/>
                      </w:rPr>
                      <w:t>0512-58132373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9F62EF">
      <w:pPr>
        <w:ind w:firstLineChars="0" w:firstLine="0"/>
        <w:jc w:val="center"/>
        <w:rPr>
          <w:rFonts w:ascii="思源宋体 CN ExtraLight" w:hAnsi="思源宋体 CN ExtraLight" w:cs="思源宋体 CN ExtraLight"/>
          <w:b/>
          <w:color w:val="000000" w:themeColor="text1"/>
          <w:sz w:val="52"/>
          <w:szCs w:val="52"/>
        </w:rPr>
      </w:pPr>
      <w:r>
        <w:rPr>
          <w:rFonts w:ascii="思源宋体 CN ExtraLight" w:hAnsi="思源宋体 CN ExtraLight" w:cs="思源宋体 CN ExtraLight" w:hint="eastAsia"/>
          <w:b/>
          <w:color w:val="000000" w:themeColor="text1"/>
          <w:sz w:val="52"/>
          <w:szCs w:val="52"/>
        </w:rPr>
        <w:t>7.0系统</w:t>
      </w:r>
      <w:r w:rsidR="002F4629">
        <w:rPr>
          <w:rFonts w:ascii="思源宋体 CN ExtraLight" w:hAnsi="思源宋体 CN ExtraLight" w:cs="思源宋体 CN ExtraLight" w:hint="eastAsia"/>
          <w:b/>
          <w:color w:val="000000" w:themeColor="text1"/>
          <w:sz w:val="52"/>
          <w:szCs w:val="52"/>
        </w:rPr>
        <w:t>工程项目</w:t>
      </w:r>
    </w:p>
    <w:p w:rsidR="00B80CA9" w:rsidRDefault="002F4629">
      <w:pPr>
        <w:ind w:firstLineChars="0" w:firstLine="0"/>
        <w:jc w:val="center"/>
        <w:rPr>
          <w:rFonts w:ascii="思源宋体 CN ExtraLight" w:hAnsi="思源宋体 CN ExtraLight" w:cs="思源宋体 CN ExtraLight"/>
          <w:b/>
          <w:color w:val="000000" w:themeColor="text1"/>
          <w:sz w:val="52"/>
          <w:szCs w:val="52"/>
        </w:rPr>
      </w:pPr>
      <w:r>
        <w:rPr>
          <w:rFonts w:ascii="思源宋体 CN ExtraLight" w:hAnsi="思源宋体 CN ExtraLight" w:cs="思源宋体 CN ExtraLight" w:hint="eastAsia"/>
          <w:b/>
          <w:color w:val="000000" w:themeColor="text1"/>
          <w:sz w:val="52"/>
          <w:szCs w:val="52"/>
        </w:rPr>
        <w:t>投标人</w:t>
      </w:r>
      <w:r>
        <w:rPr>
          <w:rFonts w:ascii="思源宋体 CN ExtraLight" w:hAnsi="思源宋体 CN ExtraLight" w:cs="思源宋体 CN ExtraLight" w:hint="eastAsia"/>
          <w:b/>
          <w:color w:val="000000" w:themeColor="text1"/>
          <w:sz w:val="52"/>
          <w:szCs w:val="52"/>
        </w:rPr>
        <w:t>操作手册</w:t>
      </w:r>
    </w:p>
    <w:p w:rsidR="00B80CA9" w:rsidRDefault="00B80CA9">
      <w:pPr>
        <w:pStyle w:val="IndentNormal"/>
        <w:ind w:firstLine="36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pStyle w:val="IndentNormal"/>
        <w:ind w:firstLine="36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pStyle w:val="IndentNormal"/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spacing w:line="240" w:lineRule="auto"/>
        <w:ind w:firstLineChars="0" w:firstLine="0"/>
        <w:jc w:val="both"/>
        <w:rPr>
          <w:rFonts w:ascii="思源宋体 CN ExtraLight" w:hAnsi="思源宋体 CN ExtraLight" w:cs="思源宋体 CN ExtraLight"/>
          <w:b/>
          <w:color w:val="000000" w:themeColor="text1"/>
          <w:spacing w:val="200"/>
          <w:sz w:val="32"/>
        </w:rPr>
        <w:sectPr w:rsidR="00B80CA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797" w:bottom="1440" w:left="1843" w:header="454" w:footer="680" w:gutter="0"/>
          <w:pgNumType w:start="0"/>
          <w:cols w:space="720"/>
          <w:titlePg/>
          <w:docGrid w:type="lines" w:linePitch="312"/>
        </w:sectPr>
      </w:pPr>
    </w:p>
    <w:p w:rsidR="00B80CA9" w:rsidRDefault="002F4629">
      <w:pPr>
        <w:spacing w:line="240" w:lineRule="auto"/>
        <w:ind w:firstLineChars="0" w:firstLine="0"/>
        <w:jc w:val="center"/>
        <w:rPr>
          <w:rFonts w:ascii="思源宋体 CN ExtraLight" w:hAnsi="思源宋体 CN ExtraLight" w:cs="思源宋体 CN ExtraLight"/>
          <w:b/>
          <w:color w:val="000000" w:themeColor="text1"/>
          <w:spacing w:val="200"/>
          <w:sz w:val="32"/>
        </w:rPr>
      </w:pPr>
      <w:r>
        <w:rPr>
          <w:rFonts w:ascii="思源宋体 CN ExtraLight" w:hAnsi="思源宋体 CN ExtraLight" w:cs="思源宋体 CN ExtraLight" w:hint="eastAsia"/>
          <w:b/>
          <w:color w:val="000000" w:themeColor="text1"/>
          <w:spacing w:val="200"/>
          <w:sz w:val="32"/>
        </w:rPr>
        <w:lastRenderedPageBreak/>
        <w:t>目录</w:t>
      </w:r>
    </w:p>
    <w:p w:rsidR="00B80CA9" w:rsidRDefault="00B80CA9">
      <w:pPr>
        <w:pStyle w:val="10"/>
        <w:tabs>
          <w:tab w:val="right" w:leader="dot" w:pos="8266"/>
        </w:tabs>
      </w:pPr>
      <w:r w:rsidRPr="00B80CA9">
        <w:rPr>
          <w:rFonts w:ascii="思源宋体 CN ExtraLight" w:hAnsi="思源宋体 CN ExtraLight" w:cs="思源宋体 CN ExtraLight" w:hint="eastAsia"/>
          <w:color w:val="000000" w:themeColor="text1"/>
        </w:rPr>
        <w:fldChar w:fldCharType="begin"/>
      </w:r>
      <w:r w:rsidR="002F4629">
        <w:rPr>
          <w:rFonts w:ascii="思源宋体 CN ExtraLight" w:hAnsi="思源宋体 CN ExtraLight" w:cs="思源宋体 CN ExtraLight" w:hint="eastAsia"/>
          <w:color w:val="000000" w:themeColor="text1"/>
        </w:rPr>
        <w:instrText xml:space="preserve"> TOC \o "4-5" \h \z \t "</w:instrText>
      </w:r>
      <w:r w:rsidR="002F4629">
        <w:rPr>
          <w:rFonts w:ascii="思源宋体 CN ExtraLight" w:hAnsi="思源宋体 CN ExtraLight" w:cs="思源宋体 CN ExtraLight" w:hint="eastAsia"/>
          <w:color w:val="000000" w:themeColor="text1"/>
        </w:rPr>
        <w:instrText>标题</w:instrText>
      </w:r>
      <w:r w:rsidR="002F4629">
        <w:rPr>
          <w:rFonts w:ascii="思源宋体 CN ExtraLight" w:hAnsi="思源宋体 CN ExtraLight" w:cs="思源宋体 CN ExtraLight" w:hint="eastAsia"/>
          <w:color w:val="000000" w:themeColor="text1"/>
        </w:rPr>
        <w:instrText xml:space="preserve"> 1,1,</w:instrText>
      </w:r>
      <w:r w:rsidR="002F4629">
        <w:rPr>
          <w:rFonts w:ascii="思源宋体 CN ExtraLight" w:hAnsi="思源宋体 CN ExtraLight" w:cs="思源宋体 CN ExtraLight" w:hint="eastAsia"/>
          <w:color w:val="000000" w:themeColor="text1"/>
        </w:rPr>
        <w:instrText>标题</w:instrText>
      </w:r>
      <w:r w:rsidR="002F4629">
        <w:rPr>
          <w:rFonts w:ascii="思源宋体 CN ExtraLight" w:hAnsi="思源宋体 CN ExtraLight" w:cs="思源宋体 CN ExtraLight" w:hint="eastAsia"/>
          <w:color w:val="000000" w:themeColor="text1"/>
        </w:rPr>
        <w:instrText xml:space="preserve"> 2,2,</w:instrText>
      </w:r>
      <w:r w:rsidR="002F4629">
        <w:rPr>
          <w:rFonts w:ascii="思源宋体 CN ExtraLight" w:hAnsi="思源宋体 CN ExtraLight" w:cs="思源宋体 CN ExtraLight" w:hint="eastAsia"/>
          <w:color w:val="000000" w:themeColor="text1"/>
        </w:rPr>
        <w:instrText>标题</w:instrText>
      </w:r>
      <w:r w:rsidR="002F4629">
        <w:rPr>
          <w:rFonts w:ascii="思源宋体 CN ExtraLight" w:hAnsi="思源宋体 CN ExtraLight" w:cs="思源宋体 CN ExtraLight" w:hint="eastAsia"/>
          <w:color w:val="000000" w:themeColor="text1"/>
        </w:rPr>
        <w:instrText xml:space="preserve"> 3,3" </w:instrText>
      </w:r>
      <w:r w:rsidRPr="00B80CA9">
        <w:rPr>
          <w:rFonts w:ascii="思源宋体 CN ExtraLight" w:hAnsi="思源宋体 CN ExtraLight" w:cs="思源宋体 CN ExtraLight" w:hint="eastAsia"/>
          <w:color w:val="000000" w:themeColor="text1"/>
        </w:rPr>
        <w:fldChar w:fldCharType="separate"/>
      </w:r>
      <w:hyperlink w:anchor="_Toc3362" w:history="1">
        <w:r w:rsidR="002F4629">
          <w:rPr>
            <w:rFonts w:ascii="思源宋体 CN ExtraLight" w:hAnsi="思源宋体 CN ExtraLight" w:cs="思源宋体 CN ExtraLight" w:hint="eastAsia"/>
          </w:rPr>
          <w:t>一、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系统前期准备</w:t>
        </w:r>
        <w:r w:rsidR="002F4629">
          <w:tab/>
        </w:r>
        <w:r>
          <w:fldChar w:fldCharType="begin"/>
        </w:r>
        <w:r w:rsidR="002F4629">
          <w:instrText xml:space="preserve"> PAGEREF _Toc3362 </w:instrText>
        </w:r>
        <w:r>
          <w:fldChar w:fldCharType="separate"/>
        </w:r>
        <w:r w:rsidR="002F4629">
          <w:t>2</w:t>
        </w:r>
        <w:r>
          <w:fldChar w:fldCharType="end"/>
        </w:r>
      </w:hyperlink>
    </w:p>
    <w:p w:rsidR="00B80CA9" w:rsidRDefault="00B80CA9" w:rsidP="009F62EF">
      <w:pPr>
        <w:pStyle w:val="20"/>
        <w:tabs>
          <w:tab w:val="right" w:leader="dot" w:pos="8266"/>
        </w:tabs>
        <w:ind w:firstLine="420"/>
      </w:pPr>
      <w:hyperlink w:anchor="_Toc10689" w:history="1">
        <w:r w:rsidR="002F4629">
          <w:rPr>
            <w:rFonts w:ascii="思源宋体 CN ExtraLight" w:hAnsi="思源宋体 CN ExtraLight" w:cs="思源宋体 CN ExtraLight" w:hint="eastAsia"/>
            <w:szCs w:val="30"/>
          </w:rPr>
          <w:t>1.1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>、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驱动安装说明</w:t>
        </w:r>
        <w:r w:rsidR="002F4629">
          <w:tab/>
        </w:r>
        <w:r>
          <w:fldChar w:fldCharType="begin"/>
        </w:r>
        <w:r w:rsidR="002F4629">
          <w:instrText xml:space="preserve"> PAGEREF _Toc10689 </w:instrText>
        </w:r>
        <w:r>
          <w:fldChar w:fldCharType="separate"/>
        </w:r>
        <w:r w:rsidR="002F4629">
          <w:t>2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515" w:history="1">
        <w:r w:rsidR="002F4629">
          <w:rPr>
            <w:rFonts w:ascii="思源宋体 CN ExtraLight" w:hAnsi="思源宋体 CN ExtraLight" w:cs="思源宋体 CN ExtraLight" w:hint="eastAsia"/>
          </w:rPr>
          <w:t>1.1.1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安装驱动程序</w:t>
        </w:r>
        <w:r w:rsidR="002F4629">
          <w:tab/>
        </w:r>
        <w:r>
          <w:fldChar w:fldCharType="begin"/>
        </w:r>
        <w:r w:rsidR="002F4629">
          <w:instrText xml:space="preserve"> PAGEREF _Toc515 </w:instrText>
        </w:r>
        <w:r>
          <w:fldChar w:fldCharType="separate"/>
        </w:r>
        <w:r w:rsidR="002F4629">
          <w:t>2</w:t>
        </w:r>
        <w:r>
          <w:fldChar w:fldCharType="end"/>
        </w:r>
      </w:hyperlink>
    </w:p>
    <w:p w:rsidR="00B80CA9" w:rsidRDefault="00B80CA9" w:rsidP="009F62EF">
      <w:pPr>
        <w:pStyle w:val="20"/>
        <w:tabs>
          <w:tab w:val="right" w:leader="dot" w:pos="8266"/>
        </w:tabs>
        <w:ind w:firstLine="420"/>
      </w:pPr>
      <w:hyperlink w:anchor="_Toc19021" w:history="1">
        <w:r w:rsidR="002F4629">
          <w:rPr>
            <w:rFonts w:ascii="思源宋体 CN ExtraLight" w:hAnsi="思源宋体 CN ExtraLight" w:cs="思源宋体 CN ExtraLight" w:hint="eastAsia"/>
            <w:szCs w:val="30"/>
          </w:rPr>
          <w:t>1.2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>、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证书工具</w:t>
        </w:r>
        <w:r w:rsidR="002F4629">
          <w:tab/>
        </w:r>
        <w:r>
          <w:fldChar w:fldCharType="begin"/>
        </w:r>
        <w:r w:rsidR="002F4629">
          <w:instrText xml:space="preserve"> PAGEREF _Toc19021 </w:instrText>
        </w:r>
        <w:r>
          <w:fldChar w:fldCharType="separate"/>
        </w:r>
        <w:r w:rsidR="002F4629">
          <w:t>4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11247" w:history="1">
        <w:r w:rsidR="002F4629">
          <w:rPr>
            <w:rFonts w:ascii="思源宋体 CN ExtraLight" w:hAnsi="思源宋体 CN ExtraLight" w:cs="思源宋体 CN ExtraLight" w:hint="eastAsia"/>
          </w:rPr>
          <w:t>1.2.1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修改口令</w:t>
        </w:r>
        <w:r w:rsidR="002F4629">
          <w:tab/>
        </w:r>
        <w:r>
          <w:fldChar w:fldCharType="begin"/>
        </w:r>
        <w:r w:rsidR="002F4629">
          <w:instrText xml:space="preserve"> PAGEREF _Toc11247 </w:instrText>
        </w:r>
        <w:r>
          <w:fldChar w:fldCharType="separate"/>
        </w:r>
        <w:r w:rsidR="002F4629">
          <w:t>4</w:t>
        </w:r>
        <w:r>
          <w:fldChar w:fldCharType="end"/>
        </w:r>
      </w:hyperlink>
    </w:p>
    <w:p w:rsidR="00B80CA9" w:rsidRDefault="00B80CA9" w:rsidP="009F62EF">
      <w:pPr>
        <w:pStyle w:val="20"/>
        <w:tabs>
          <w:tab w:val="right" w:leader="dot" w:pos="8266"/>
        </w:tabs>
        <w:ind w:firstLine="420"/>
      </w:pPr>
      <w:hyperlink w:anchor="_Toc3702" w:history="1">
        <w:r w:rsidR="002F4629">
          <w:rPr>
            <w:rFonts w:ascii="思源宋体 CN ExtraLight" w:hAnsi="思源宋体 CN ExtraLight" w:cs="思源宋体 CN ExtraLight" w:hint="eastAsia"/>
            <w:szCs w:val="30"/>
          </w:rPr>
          <w:t>1.3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>、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检测工具</w:t>
        </w:r>
        <w:r w:rsidR="002F4629">
          <w:tab/>
        </w:r>
        <w:r>
          <w:fldChar w:fldCharType="begin"/>
        </w:r>
        <w:r w:rsidR="002F4629">
          <w:instrText xml:space="preserve"> PAGEREF _Toc3702 </w:instrText>
        </w:r>
        <w:r>
          <w:fldChar w:fldCharType="separate"/>
        </w:r>
        <w:r w:rsidR="002F4629">
          <w:t>5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27594" w:history="1">
        <w:r w:rsidR="002F4629">
          <w:rPr>
            <w:rFonts w:ascii="思源宋体 CN ExtraLight" w:hAnsi="思源宋体 CN ExtraLight" w:cs="思源宋体 CN ExtraLight" w:hint="eastAsia"/>
          </w:rPr>
          <w:t>1.3.1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启动检测工具</w:t>
        </w:r>
        <w:r w:rsidR="002F4629">
          <w:tab/>
        </w:r>
        <w:r>
          <w:fldChar w:fldCharType="begin"/>
        </w:r>
        <w:r w:rsidR="002F4629">
          <w:instrText xml:space="preserve"> PAGEREF _Toc27594 </w:instrText>
        </w:r>
        <w:r>
          <w:fldChar w:fldCharType="separate"/>
        </w:r>
        <w:r w:rsidR="002F4629">
          <w:t>5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13188" w:history="1">
        <w:r w:rsidR="002F4629">
          <w:rPr>
            <w:rFonts w:ascii="思源宋体 CN ExtraLight" w:hAnsi="思源宋体 CN ExtraLight" w:cs="思源宋体 CN ExtraLight" w:hint="eastAsia"/>
          </w:rPr>
          <w:t>1.3.2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系统检测</w:t>
        </w:r>
        <w:r w:rsidR="002F4629">
          <w:tab/>
        </w:r>
        <w:r>
          <w:fldChar w:fldCharType="begin"/>
        </w:r>
        <w:r w:rsidR="002F4629">
          <w:instrText xml:space="preserve"> PAGER</w:instrText>
        </w:r>
        <w:r w:rsidR="002F4629">
          <w:instrText xml:space="preserve">EF _Toc13188 </w:instrText>
        </w:r>
        <w:r>
          <w:fldChar w:fldCharType="separate"/>
        </w:r>
        <w:r w:rsidR="002F4629">
          <w:t>6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12773" w:history="1">
        <w:r w:rsidR="002F4629">
          <w:rPr>
            <w:rFonts w:ascii="思源宋体 CN ExtraLight" w:hAnsi="思源宋体 CN ExtraLight" w:cs="思源宋体 CN ExtraLight" w:hint="eastAsia"/>
          </w:rPr>
          <w:t>1.3.3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控件检测</w:t>
        </w:r>
        <w:r w:rsidR="002F4629">
          <w:tab/>
        </w:r>
        <w:r>
          <w:fldChar w:fldCharType="begin"/>
        </w:r>
        <w:r w:rsidR="002F4629">
          <w:instrText xml:space="preserve"> PAGEREF _Toc12773 </w:instrText>
        </w:r>
        <w:r>
          <w:fldChar w:fldCharType="separate"/>
        </w:r>
        <w:r w:rsidR="002F4629">
          <w:t>7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6147" w:history="1">
        <w:r w:rsidR="002F4629">
          <w:rPr>
            <w:rFonts w:ascii="思源宋体 CN ExtraLight" w:hAnsi="思源宋体 CN ExtraLight" w:cs="思源宋体 CN ExtraLight" w:hint="eastAsia"/>
          </w:rPr>
          <w:t>1.3.4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证书检测</w:t>
        </w:r>
        <w:r w:rsidR="002F4629">
          <w:tab/>
        </w:r>
        <w:r>
          <w:fldChar w:fldCharType="begin"/>
        </w:r>
        <w:r w:rsidR="002F4629">
          <w:instrText xml:space="preserve"> PAGEREF _Toc6147 </w:instrText>
        </w:r>
        <w:r>
          <w:fldChar w:fldCharType="separate"/>
        </w:r>
        <w:r w:rsidR="002F4629">
          <w:t>8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23574" w:history="1">
        <w:r w:rsidR="002F4629">
          <w:rPr>
            <w:rFonts w:ascii="思源宋体 CN ExtraLight" w:hAnsi="思源宋体 CN ExtraLight" w:cs="思源宋体 CN ExtraLight" w:hint="eastAsia"/>
          </w:rPr>
          <w:t>1.3.5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签章检测</w:t>
        </w:r>
        <w:r w:rsidR="002F4629">
          <w:tab/>
        </w:r>
        <w:r>
          <w:fldChar w:fldCharType="begin"/>
        </w:r>
        <w:r w:rsidR="002F4629">
          <w:instrText xml:space="preserve"> PAGEREF _Toc23574 </w:instrText>
        </w:r>
        <w:r>
          <w:fldChar w:fldCharType="separate"/>
        </w:r>
        <w:r w:rsidR="002F4629">
          <w:t>10</w:t>
        </w:r>
        <w:r>
          <w:fldChar w:fldCharType="end"/>
        </w:r>
      </w:hyperlink>
    </w:p>
    <w:p w:rsidR="00B80CA9" w:rsidRDefault="00B80CA9" w:rsidP="009F62EF">
      <w:pPr>
        <w:pStyle w:val="20"/>
        <w:tabs>
          <w:tab w:val="right" w:leader="dot" w:pos="8266"/>
        </w:tabs>
        <w:ind w:firstLine="420"/>
      </w:pPr>
      <w:hyperlink w:anchor="_Toc7684" w:history="1">
        <w:r w:rsidR="002F4629">
          <w:rPr>
            <w:rFonts w:ascii="思源宋体 CN ExtraLight" w:hAnsi="思源宋体 CN ExtraLight" w:cs="思源宋体 CN ExtraLight" w:hint="eastAsia"/>
            <w:szCs w:val="30"/>
          </w:rPr>
          <w:t>1.4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>、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浏览器配置</w:t>
        </w:r>
        <w:r w:rsidR="002F4629">
          <w:tab/>
        </w:r>
        <w:r>
          <w:fldChar w:fldCharType="begin"/>
        </w:r>
        <w:r w:rsidR="002F4629">
          <w:instrText xml:space="preserve"> PAGEREF _Toc7684 </w:instrText>
        </w:r>
        <w:r>
          <w:fldChar w:fldCharType="separate"/>
        </w:r>
        <w:r w:rsidR="002F4629">
          <w:t>11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6517" w:history="1">
        <w:r w:rsidR="002F4629">
          <w:rPr>
            <w:rFonts w:ascii="思源宋体 CN ExtraLight" w:hAnsi="思源宋体 CN ExtraLight" w:cs="思源宋体 CN ExtraLight" w:hint="eastAsia"/>
          </w:rPr>
          <w:t>1.4.1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Internet</w:t>
        </w:r>
        <w:r w:rsidR="002F4629">
          <w:rPr>
            <w:rFonts w:ascii="思源宋体 CN ExtraLight" w:hAnsi="思源宋体 CN ExtraLight" w:cs="思源宋体 CN ExtraLight" w:hint="eastAsia"/>
          </w:rPr>
          <w:t>选项</w:t>
        </w:r>
        <w:r w:rsidR="002F4629">
          <w:tab/>
        </w:r>
        <w:r>
          <w:fldChar w:fldCharType="begin"/>
        </w:r>
        <w:r w:rsidR="002F4629">
          <w:instrText xml:space="preserve"> PAGEREF _Toc6517 </w:instrText>
        </w:r>
        <w:r>
          <w:fldChar w:fldCharType="separate"/>
        </w:r>
        <w:r w:rsidR="002F4629">
          <w:t>11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24674" w:history="1">
        <w:r w:rsidR="002F4629">
          <w:rPr>
            <w:rFonts w:ascii="思源宋体 CN ExtraLight" w:hAnsi="思源宋体 CN ExtraLight" w:cs="思源宋体 CN ExtraLight" w:hint="eastAsia"/>
          </w:rPr>
          <w:t>1.4.2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关闭拦截工具</w:t>
        </w:r>
        <w:r w:rsidR="002F4629">
          <w:tab/>
        </w:r>
        <w:r>
          <w:fldChar w:fldCharType="begin"/>
        </w:r>
        <w:r w:rsidR="002F4629">
          <w:instrText xml:space="preserve"> PAGEREF _Toc24674 </w:instrText>
        </w:r>
        <w:r>
          <w:fldChar w:fldCharType="separate"/>
        </w:r>
        <w:r w:rsidR="002F4629">
          <w:t>15</w:t>
        </w:r>
        <w:r>
          <w:fldChar w:fldCharType="end"/>
        </w:r>
      </w:hyperlink>
    </w:p>
    <w:p w:rsidR="00B80CA9" w:rsidRDefault="00B80CA9">
      <w:pPr>
        <w:pStyle w:val="10"/>
        <w:tabs>
          <w:tab w:val="right" w:leader="dot" w:pos="8266"/>
        </w:tabs>
      </w:pPr>
      <w:hyperlink w:anchor="_Toc10507" w:history="1">
        <w:r w:rsidR="002F4629">
          <w:rPr>
            <w:rFonts w:ascii="思源宋体 CN ExtraLight" w:hAnsi="思源宋体 CN ExtraLight" w:cs="思源宋体 CN ExtraLight" w:hint="eastAsia"/>
          </w:rPr>
          <w:t>二、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投标人网上交易平台</w:t>
        </w:r>
        <w:r w:rsidR="002F4629">
          <w:tab/>
        </w:r>
        <w:r>
          <w:fldChar w:fldCharType="begin"/>
        </w:r>
        <w:r w:rsidR="002F4629">
          <w:instrText xml:space="preserve"> PAGEREF _Toc10507 </w:instrText>
        </w:r>
        <w:r>
          <w:fldChar w:fldCharType="separate"/>
        </w:r>
        <w:r w:rsidR="002F4629">
          <w:t>16</w:t>
        </w:r>
        <w:r>
          <w:fldChar w:fldCharType="end"/>
        </w:r>
      </w:hyperlink>
    </w:p>
    <w:p w:rsidR="00B80CA9" w:rsidRDefault="00B80CA9">
      <w:pPr>
        <w:pStyle w:val="10"/>
        <w:tabs>
          <w:tab w:val="right" w:leader="dot" w:pos="8266"/>
        </w:tabs>
      </w:pPr>
      <w:hyperlink w:anchor="_Toc23349" w:history="1">
        <w:r w:rsidR="002F4629">
          <w:rPr>
            <w:rFonts w:ascii="思源宋体 CN ExtraLight" w:hAnsi="思源宋体 CN ExtraLight" w:cs="思源宋体 CN ExtraLight" w:hint="eastAsia"/>
          </w:rPr>
          <w:t>三、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投标人管理</w:t>
        </w:r>
        <w:r w:rsidR="002F4629">
          <w:tab/>
        </w:r>
        <w:r>
          <w:fldChar w:fldCharType="begin"/>
        </w:r>
        <w:r w:rsidR="002F4629">
          <w:instrText xml:space="preserve"> PAGEREF _Toc23349 </w:instrText>
        </w:r>
        <w:r>
          <w:fldChar w:fldCharType="separate"/>
        </w:r>
        <w:r w:rsidR="002F4629">
          <w:t>16</w:t>
        </w:r>
        <w:r>
          <w:fldChar w:fldCharType="end"/>
        </w:r>
      </w:hyperlink>
    </w:p>
    <w:p w:rsidR="00B80CA9" w:rsidRDefault="00B80CA9" w:rsidP="009F62EF">
      <w:pPr>
        <w:pStyle w:val="20"/>
        <w:tabs>
          <w:tab w:val="right" w:leader="dot" w:pos="8266"/>
        </w:tabs>
        <w:ind w:firstLine="420"/>
      </w:pPr>
      <w:hyperlink w:anchor="_Toc13049" w:history="1">
        <w:r w:rsidR="002F4629">
          <w:rPr>
            <w:rFonts w:ascii="思源宋体 CN ExtraLight" w:hAnsi="思源宋体 CN ExtraLight" w:cs="思源宋体 CN ExtraLight" w:hint="eastAsia"/>
            <w:szCs w:val="30"/>
          </w:rPr>
          <w:t>3.1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>、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投标人注册</w:t>
        </w:r>
        <w:r w:rsidR="002F4629">
          <w:tab/>
        </w:r>
        <w:r>
          <w:fldChar w:fldCharType="begin"/>
        </w:r>
        <w:r w:rsidR="002F4629">
          <w:instrText xml:space="preserve"> PAGEREF _Toc13049 </w:instrText>
        </w:r>
        <w:r>
          <w:fldChar w:fldCharType="separate"/>
        </w:r>
        <w:r w:rsidR="002F4629">
          <w:t>16</w:t>
        </w:r>
        <w:r>
          <w:fldChar w:fldCharType="end"/>
        </w:r>
      </w:hyperlink>
    </w:p>
    <w:p w:rsidR="00B80CA9" w:rsidRDefault="00B80CA9" w:rsidP="009F62EF">
      <w:pPr>
        <w:pStyle w:val="20"/>
        <w:tabs>
          <w:tab w:val="right" w:leader="dot" w:pos="8266"/>
        </w:tabs>
        <w:ind w:firstLine="420"/>
      </w:pPr>
      <w:hyperlink w:anchor="_Toc26841" w:history="1">
        <w:r w:rsidR="002F4629">
          <w:rPr>
            <w:rFonts w:ascii="思源宋体 CN ExtraLight" w:hAnsi="思源宋体 CN ExtraLight" w:cs="思源宋体 CN ExtraLight" w:hint="eastAsia"/>
            <w:szCs w:val="30"/>
          </w:rPr>
          <w:t>3.2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>、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诚信库管理</w:t>
        </w:r>
        <w:r w:rsidR="002F4629">
          <w:tab/>
        </w:r>
        <w:r>
          <w:fldChar w:fldCharType="begin"/>
        </w:r>
        <w:r w:rsidR="002F4629">
          <w:instrText xml:space="preserve"> PAGEREF _Toc26841 </w:instrText>
        </w:r>
        <w:r>
          <w:fldChar w:fldCharType="separate"/>
        </w:r>
        <w:r w:rsidR="002F4629">
          <w:t>17</w:t>
        </w:r>
        <w:r>
          <w:fldChar w:fldCharType="end"/>
        </w:r>
      </w:hyperlink>
    </w:p>
    <w:p w:rsidR="00B80CA9" w:rsidRDefault="00B80CA9">
      <w:pPr>
        <w:pStyle w:val="10"/>
        <w:tabs>
          <w:tab w:val="right" w:leader="dot" w:pos="8266"/>
        </w:tabs>
      </w:pPr>
      <w:hyperlink w:anchor="_Toc14307" w:history="1">
        <w:r w:rsidR="002F4629">
          <w:rPr>
            <w:rFonts w:ascii="思源宋体 CN ExtraLight" w:hAnsi="思源宋体 CN ExtraLight" w:cs="思源宋体 CN ExtraLight" w:hint="eastAsia"/>
          </w:rPr>
          <w:t>四、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业务管理</w:t>
        </w:r>
        <w:r w:rsidR="002F4629">
          <w:tab/>
        </w:r>
        <w:r>
          <w:fldChar w:fldCharType="begin"/>
        </w:r>
        <w:r w:rsidR="002F4629">
          <w:instrText xml:space="preserve"> PAGEREF _Toc14307 </w:instrText>
        </w:r>
        <w:r>
          <w:fldChar w:fldCharType="separate"/>
        </w:r>
        <w:r w:rsidR="002F4629">
          <w:t>18</w:t>
        </w:r>
        <w:r>
          <w:fldChar w:fldCharType="end"/>
        </w:r>
      </w:hyperlink>
    </w:p>
    <w:p w:rsidR="00B80CA9" w:rsidRDefault="00B80CA9" w:rsidP="009F62EF">
      <w:pPr>
        <w:pStyle w:val="20"/>
        <w:tabs>
          <w:tab w:val="right" w:leader="dot" w:pos="8266"/>
        </w:tabs>
        <w:ind w:firstLine="420"/>
      </w:pPr>
      <w:hyperlink w:anchor="_Toc16437" w:history="1">
        <w:r w:rsidR="002F4629">
          <w:rPr>
            <w:rFonts w:ascii="思源宋体 CN ExtraLight" w:hAnsi="思源宋体 CN ExtraLight" w:cs="思源宋体 CN ExtraLight" w:hint="eastAsia"/>
            <w:szCs w:val="30"/>
          </w:rPr>
          <w:t>4.1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>、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招标公告</w:t>
        </w:r>
        <w:r w:rsidR="002F4629">
          <w:tab/>
        </w:r>
        <w:r>
          <w:fldChar w:fldCharType="begin"/>
        </w:r>
        <w:r w:rsidR="002F4629">
          <w:instrText xml:space="preserve"> P</w:instrText>
        </w:r>
        <w:r w:rsidR="002F4629">
          <w:instrText xml:space="preserve">AGEREF _Toc16437 </w:instrText>
        </w:r>
        <w:r>
          <w:fldChar w:fldCharType="separate"/>
        </w:r>
        <w:r w:rsidR="002F4629">
          <w:t>18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12449" w:history="1">
        <w:r w:rsidR="002F4629">
          <w:rPr>
            <w:rFonts w:ascii="思源宋体 CN ExtraLight" w:hAnsi="思源宋体 CN ExtraLight" w:cs="思源宋体 CN ExtraLight" w:hint="eastAsia"/>
          </w:rPr>
          <w:t>4.1.1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文件下载</w:t>
        </w:r>
        <w:r w:rsidR="002F4629">
          <w:tab/>
        </w:r>
        <w:r>
          <w:fldChar w:fldCharType="begin"/>
        </w:r>
        <w:r w:rsidR="002F4629">
          <w:instrText xml:space="preserve"> PAGEREF _Toc12449 </w:instrText>
        </w:r>
        <w:r>
          <w:fldChar w:fldCharType="separate"/>
        </w:r>
        <w:r w:rsidR="002F4629">
          <w:t>18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17953" w:history="1">
        <w:r w:rsidR="002F4629">
          <w:rPr>
            <w:rFonts w:ascii="思源宋体 CN ExtraLight" w:hAnsi="思源宋体 CN ExtraLight" w:cs="思源宋体 CN ExtraLight" w:hint="eastAsia"/>
          </w:rPr>
          <w:t>4.1.2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查看公告详情</w:t>
        </w:r>
        <w:r w:rsidR="002F4629">
          <w:tab/>
        </w:r>
        <w:r>
          <w:fldChar w:fldCharType="begin"/>
        </w:r>
        <w:r w:rsidR="002F4629">
          <w:instrText xml:space="preserve"> PAGEREF _Toc17953 </w:instrText>
        </w:r>
        <w:r>
          <w:fldChar w:fldCharType="separate"/>
        </w:r>
        <w:r w:rsidR="002F4629">
          <w:t>20</w:t>
        </w:r>
        <w:r>
          <w:fldChar w:fldCharType="end"/>
        </w:r>
      </w:hyperlink>
    </w:p>
    <w:p w:rsidR="00B80CA9" w:rsidRDefault="00B80CA9" w:rsidP="009F62EF">
      <w:pPr>
        <w:pStyle w:val="20"/>
        <w:tabs>
          <w:tab w:val="right" w:leader="dot" w:pos="8266"/>
        </w:tabs>
        <w:ind w:firstLine="420"/>
      </w:pPr>
      <w:hyperlink w:anchor="_Toc2180" w:history="1">
        <w:r w:rsidR="002F4629">
          <w:rPr>
            <w:rFonts w:ascii="思源宋体 CN ExtraLight" w:hAnsi="思源宋体 CN ExtraLight" w:cs="思源宋体 CN ExtraLight" w:hint="eastAsia"/>
            <w:szCs w:val="30"/>
          </w:rPr>
          <w:t>4.2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>、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我的项目</w:t>
        </w:r>
        <w:r w:rsidR="002F4629">
          <w:tab/>
        </w:r>
        <w:r>
          <w:fldChar w:fldCharType="begin"/>
        </w:r>
        <w:r w:rsidR="002F4629">
          <w:instrText xml:space="preserve"> PAGEREF _Toc2180 </w:instrText>
        </w:r>
        <w:r>
          <w:fldChar w:fldCharType="separate"/>
        </w:r>
        <w:r w:rsidR="002F4629">
          <w:t>21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21280" w:history="1">
        <w:r w:rsidR="002F4629">
          <w:rPr>
            <w:rFonts w:ascii="思源宋体 CN ExtraLight" w:hAnsi="思源宋体 CN ExtraLight" w:cs="思源宋体 CN ExtraLight" w:hint="eastAsia"/>
          </w:rPr>
          <w:t>4.2.1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招标文件领取</w:t>
        </w:r>
        <w:r w:rsidR="002F4629">
          <w:tab/>
        </w:r>
        <w:r>
          <w:fldChar w:fldCharType="begin"/>
        </w:r>
        <w:r w:rsidR="002F4629">
          <w:instrText xml:space="preserve"> PAGEREF _Toc21280 </w:instrText>
        </w:r>
        <w:r>
          <w:fldChar w:fldCharType="separate"/>
        </w:r>
        <w:r w:rsidR="002F4629">
          <w:t>21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11952" w:history="1">
        <w:r w:rsidR="002F4629">
          <w:rPr>
            <w:rFonts w:ascii="思源宋体 CN ExtraLight" w:hAnsi="思源宋体 CN ExtraLight" w:cs="思源宋体 CN ExtraLight" w:hint="eastAsia"/>
          </w:rPr>
          <w:t>4.2.2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答疑澄清文件领取</w:t>
        </w:r>
        <w:r w:rsidR="002F4629">
          <w:tab/>
        </w:r>
        <w:r>
          <w:fldChar w:fldCharType="begin"/>
        </w:r>
        <w:r w:rsidR="002F4629">
          <w:instrText xml:space="preserve"> PAGEREF _Toc11952 </w:instrText>
        </w:r>
        <w:r>
          <w:fldChar w:fldCharType="separate"/>
        </w:r>
        <w:r w:rsidR="002F4629">
          <w:t>25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22472" w:history="1">
        <w:r w:rsidR="002F4629">
          <w:rPr>
            <w:rFonts w:ascii="思源宋体 CN ExtraLight" w:hAnsi="思源宋体 CN ExtraLight" w:cs="思源宋体 CN ExtraLight" w:hint="eastAsia"/>
          </w:rPr>
          <w:t>4.2.3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控制价文件领取</w:t>
        </w:r>
        <w:r w:rsidR="002F4629">
          <w:tab/>
        </w:r>
        <w:r>
          <w:fldChar w:fldCharType="begin"/>
        </w:r>
        <w:r w:rsidR="002F4629">
          <w:instrText xml:space="preserve"> PAGEREF _Toc22472 </w:instrText>
        </w:r>
        <w:r>
          <w:fldChar w:fldCharType="separate"/>
        </w:r>
        <w:r w:rsidR="002F4629">
          <w:t>27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8024" w:history="1">
        <w:r w:rsidR="002F4629">
          <w:rPr>
            <w:rFonts w:ascii="思源宋体 CN ExtraLight" w:hAnsi="思源宋体 CN ExtraLight" w:cs="思源宋体 CN ExtraLight" w:hint="eastAsia"/>
          </w:rPr>
          <w:t>4.2.4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投标保证金</w:t>
        </w:r>
        <w:r w:rsidR="002F4629">
          <w:tab/>
        </w:r>
        <w:r>
          <w:fldChar w:fldCharType="begin"/>
        </w:r>
        <w:r w:rsidR="002F4629">
          <w:instrText xml:space="preserve"> PAGEREF _Toc8024 </w:instrText>
        </w:r>
        <w:r>
          <w:fldChar w:fldCharType="separate"/>
        </w:r>
        <w:r w:rsidR="002F4629">
          <w:t>28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23951" w:history="1">
        <w:r w:rsidR="002F4629">
          <w:rPr>
            <w:rFonts w:ascii="思源宋体 CN ExtraLight" w:hAnsi="思源宋体 CN ExtraLight" w:cs="思源宋体 CN ExtraLight" w:hint="eastAsia"/>
          </w:rPr>
          <w:t>4.2.5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投标文件制作</w:t>
        </w:r>
        <w:r w:rsidR="002F4629">
          <w:tab/>
        </w:r>
        <w:r>
          <w:fldChar w:fldCharType="begin"/>
        </w:r>
        <w:r w:rsidR="002F4629">
          <w:instrText xml:space="preserve"> PAGEREF _Toc23951 </w:instrText>
        </w:r>
        <w:r>
          <w:fldChar w:fldCharType="separate"/>
        </w:r>
        <w:r w:rsidR="002F4629">
          <w:t>29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3048" w:history="1">
        <w:r w:rsidR="002F4629">
          <w:rPr>
            <w:rFonts w:ascii="思源宋体 CN ExtraLight" w:hAnsi="思源宋体 CN ExtraLight" w:cs="思源宋体 CN ExtraLight" w:hint="eastAsia"/>
          </w:rPr>
          <w:t>4.2.6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上传投标文件</w:t>
        </w:r>
        <w:r w:rsidR="002F4629">
          <w:tab/>
        </w:r>
        <w:r>
          <w:fldChar w:fldCharType="begin"/>
        </w:r>
        <w:r w:rsidR="002F4629">
          <w:instrText xml:space="preserve"> PAGEREF _Toc3048 </w:instrText>
        </w:r>
        <w:r>
          <w:fldChar w:fldCharType="separate"/>
        </w:r>
        <w:r w:rsidR="002F4629">
          <w:t>29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3796" w:history="1">
        <w:r w:rsidR="002F4629">
          <w:rPr>
            <w:rFonts w:ascii="思源宋体 CN ExtraLight" w:hAnsi="思源宋体 CN ExtraLight" w:cs="思源宋体 CN ExtraLight" w:hint="eastAsia"/>
          </w:rPr>
          <w:t>4.2.7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开标签到解密</w:t>
        </w:r>
        <w:r w:rsidR="002F4629">
          <w:tab/>
        </w:r>
        <w:r>
          <w:fldChar w:fldCharType="begin"/>
        </w:r>
        <w:r w:rsidR="002F4629">
          <w:instrText xml:space="preserve"> PAGEREF _Toc3796 </w:instrText>
        </w:r>
        <w:r>
          <w:fldChar w:fldCharType="separate"/>
        </w:r>
        <w:r w:rsidR="002F4629">
          <w:t>30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16729" w:history="1">
        <w:r w:rsidR="002F4629">
          <w:rPr>
            <w:rFonts w:ascii="思源宋体 CN ExtraLight" w:hAnsi="思源宋体 CN ExtraLight" w:cs="思源宋体 CN ExtraLight" w:hint="eastAsia"/>
          </w:rPr>
          <w:t>4.2.8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评标澄清回复</w:t>
        </w:r>
        <w:r w:rsidR="002F4629">
          <w:tab/>
        </w:r>
        <w:r>
          <w:fldChar w:fldCharType="begin"/>
        </w:r>
        <w:r w:rsidR="002F4629">
          <w:instrText xml:space="preserve"> PAGEREF _Toc16729 </w:instrText>
        </w:r>
        <w:r>
          <w:fldChar w:fldCharType="separate"/>
        </w:r>
        <w:r w:rsidR="002F4629">
          <w:t>31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2142" w:history="1">
        <w:r w:rsidR="002F4629">
          <w:rPr>
            <w:rFonts w:ascii="思源宋体 CN ExtraLight" w:hAnsi="思源宋体 CN ExtraLight" w:cs="思源宋体 CN ExtraLight" w:hint="eastAsia"/>
          </w:rPr>
          <w:t>4.2.9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提问</w:t>
        </w:r>
        <w:r w:rsidR="002F4629">
          <w:tab/>
        </w:r>
        <w:r>
          <w:fldChar w:fldCharType="begin"/>
        </w:r>
        <w:r w:rsidR="002F4629">
          <w:instrText xml:space="preserve"> PAGEREF _Toc2142 </w:instrText>
        </w:r>
        <w:r>
          <w:fldChar w:fldCharType="separate"/>
        </w:r>
        <w:r w:rsidR="002F4629">
          <w:t>32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9794" w:history="1">
        <w:r w:rsidR="002F4629">
          <w:rPr>
            <w:rFonts w:ascii="思源宋体 CN ExtraLight" w:hAnsi="思源宋体 CN ExtraLight" w:cs="思源宋体 CN ExtraLight" w:hint="eastAsia"/>
          </w:rPr>
          <w:t>4.2.10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结果通知书</w:t>
        </w:r>
        <w:r w:rsidR="002F4629">
          <w:rPr>
            <w:rFonts w:ascii="思源宋体 CN ExtraLight" w:hAnsi="思源宋体 CN ExtraLight" w:cs="思源宋体 CN ExtraLight" w:hint="eastAsia"/>
          </w:rPr>
          <w:t>查看</w:t>
        </w:r>
        <w:r w:rsidR="002F4629">
          <w:tab/>
        </w:r>
        <w:r>
          <w:fldChar w:fldCharType="begin"/>
        </w:r>
        <w:r w:rsidR="002F4629">
          <w:instrText xml:space="preserve"> PAGEREF _Toc9794 </w:instrText>
        </w:r>
        <w:r>
          <w:fldChar w:fldCharType="separate"/>
        </w:r>
        <w:r w:rsidR="002F4629">
          <w:t>32</w:t>
        </w:r>
        <w:r>
          <w:fldChar w:fldCharType="end"/>
        </w:r>
      </w:hyperlink>
    </w:p>
    <w:p w:rsidR="00B80CA9" w:rsidRDefault="00B80CA9" w:rsidP="009F62EF">
      <w:pPr>
        <w:pStyle w:val="20"/>
        <w:tabs>
          <w:tab w:val="right" w:leader="dot" w:pos="8266"/>
        </w:tabs>
        <w:ind w:firstLine="420"/>
      </w:pPr>
      <w:hyperlink w:anchor="_Toc1961" w:history="1">
        <w:r w:rsidR="002F4629">
          <w:rPr>
            <w:rFonts w:ascii="思源宋体 CN ExtraLight" w:hAnsi="思源宋体 CN ExtraLight" w:cs="思源宋体 CN ExtraLight" w:hint="eastAsia"/>
            <w:szCs w:val="30"/>
          </w:rPr>
          <w:t>4.3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>、</w:t>
        </w:r>
        <w:r w:rsidR="002F4629">
          <w:rPr>
            <w:rFonts w:ascii="思源宋体 CN ExtraLight" w:hAnsi="思源宋体 CN ExtraLight" w:cs="思源宋体 CN ExtraLight" w:hint="eastAsia"/>
            <w:szCs w:val="30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中标项目</w:t>
        </w:r>
        <w:r w:rsidR="002F4629">
          <w:tab/>
        </w:r>
        <w:r>
          <w:fldChar w:fldCharType="begin"/>
        </w:r>
        <w:r w:rsidR="002F4629">
          <w:instrText xml:space="preserve"> PAGEREF _Toc1961 </w:instrText>
        </w:r>
        <w:r>
          <w:fldChar w:fldCharType="separate"/>
        </w:r>
        <w:r w:rsidR="002F4629">
          <w:t>33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13931" w:history="1">
        <w:r w:rsidR="002F4629">
          <w:rPr>
            <w:rFonts w:ascii="思源宋体 CN ExtraLight" w:hAnsi="思源宋体 CN ExtraLight" w:cs="思源宋体 CN ExtraLight" w:hint="eastAsia"/>
          </w:rPr>
          <w:t>4.3.1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中标通知书</w:t>
        </w:r>
        <w:r w:rsidR="002F4629">
          <w:rPr>
            <w:rFonts w:ascii="思源宋体 CN ExtraLight" w:hAnsi="思源宋体 CN ExtraLight" w:cs="思源宋体 CN ExtraLight" w:hint="eastAsia"/>
          </w:rPr>
          <w:t>查看</w:t>
        </w:r>
        <w:r w:rsidR="002F4629">
          <w:tab/>
        </w:r>
        <w:r>
          <w:fldChar w:fldCharType="begin"/>
        </w:r>
        <w:r w:rsidR="002F4629">
          <w:instrText xml:space="preserve"> PAGEREF _Toc13931 </w:instrText>
        </w:r>
        <w:r>
          <w:fldChar w:fldCharType="separate"/>
        </w:r>
        <w:r w:rsidR="002F4629">
          <w:t>33</w:t>
        </w:r>
        <w:r>
          <w:fldChar w:fldCharType="end"/>
        </w:r>
      </w:hyperlink>
    </w:p>
    <w:p w:rsidR="00B80CA9" w:rsidRDefault="00B80CA9" w:rsidP="009F62EF">
      <w:pPr>
        <w:pStyle w:val="30"/>
        <w:tabs>
          <w:tab w:val="right" w:leader="dot" w:pos="8266"/>
        </w:tabs>
        <w:ind w:firstLine="840"/>
      </w:pPr>
      <w:hyperlink w:anchor="_Toc25779" w:history="1">
        <w:r w:rsidR="002F4629">
          <w:rPr>
            <w:rFonts w:ascii="思源宋体 CN ExtraLight" w:hAnsi="思源宋体 CN ExtraLight" w:cs="思源宋体 CN ExtraLight" w:hint="eastAsia"/>
          </w:rPr>
          <w:t>4.3.2</w:t>
        </w:r>
        <w:r w:rsidR="002F4629">
          <w:rPr>
            <w:rFonts w:ascii="思源宋体 CN ExtraLight" w:hAnsi="思源宋体 CN ExtraLight" w:cs="思源宋体 CN ExtraLight" w:hint="eastAsia"/>
          </w:rPr>
          <w:t>、</w:t>
        </w:r>
        <w:r w:rsidR="002F4629">
          <w:rPr>
            <w:rFonts w:ascii="思源宋体 CN ExtraLight" w:hAnsi="思源宋体 CN ExtraLight" w:cs="思源宋体 CN ExtraLight" w:hint="eastAsia"/>
          </w:rPr>
          <w:t xml:space="preserve"> </w:t>
        </w:r>
        <w:r w:rsidR="002F4629">
          <w:rPr>
            <w:rFonts w:ascii="思源宋体 CN ExtraLight" w:hAnsi="思源宋体 CN ExtraLight" w:cs="思源宋体 CN ExtraLight" w:hint="eastAsia"/>
          </w:rPr>
          <w:t>销号停工申请</w:t>
        </w:r>
        <w:r w:rsidR="002F4629">
          <w:tab/>
        </w:r>
        <w:r>
          <w:fldChar w:fldCharType="begin"/>
        </w:r>
        <w:r w:rsidR="002F4629">
          <w:instrText xml:space="preserve"> PAGEREF _Toc25779 </w:instrText>
        </w:r>
        <w:r>
          <w:fldChar w:fldCharType="separate"/>
        </w:r>
        <w:r w:rsidR="002F4629">
          <w:t>35</w:t>
        </w:r>
        <w:r>
          <w:fldChar w:fldCharType="end"/>
        </w:r>
      </w:hyperlink>
    </w:p>
    <w:p w:rsidR="00B80CA9" w:rsidRDefault="00B80CA9">
      <w:pPr>
        <w:pStyle w:val="IndentNormal"/>
        <w:spacing w:line="240" w:lineRule="auto"/>
        <w:ind w:firstLine="36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  <w:szCs w:val="20"/>
        </w:rPr>
        <w:fldChar w:fldCharType="end"/>
      </w:r>
    </w:p>
    <w:p w:rsidR="00B80CA9" w:rsidRDefault="00B80CA9">
      <w:pPr>
        <w:ind w:firstLine="422"/>
        <w:rPr>
          <w:rFonts w:ascii="思源宋体 CN ExtraLight" w:hAnsi="思源宋体 CN ExtraLight" w:cs="思源宋体 CN ExtraLight"/>
          <w:b/>
          <w:color w:val="000000" w:themeColor="text1"/>
        </w:rPr>
      </w:pPr>
    </w:p>
    <w:p w:rsidR="00B80CA9" w:rsidRDefault="00B80CA9">
      <w:pPr>
        <w:ind w:firstLine="422"/>
        <w:rPr>
          <w:rFonts w:ascii="思源宋体 CN ExtraLight" w:hAnsi="思源宋体 CN ExtraLight" w:cs="思源宋体 CN ExtraLight"/>
          <w:b/>
          <w:color w:val="000000" w:themeColor="text1"/>
        </w:rPr>
      </w:pPr>
    </w:p>
    <w:p w:rsidR="00B80CA9" w:rsidRDefault="00B80CA9">
      <w:pPr>
        <w:ind w:firstLine="422"/>
        <w:rPr>
          <w:rFonts w:ascii="思源宋体 CN ExtraLight" w:hAnsi="思源宋体 CN ExtraLight" w:cs="思源宋体 CN ExtraLight"/>
          <w:b/>
          <w:color w:val="000000" w:themeColor="text1"/>
        </w:rPr>
      </w:pPr>
    </w:p>
    <w:p w:rsidR="00B80CA9" w:rsidRDefault="002F4629">
      <w:pPr>
        <w:pStyle w:val="1"/>
        <w:rPr>
          <w:rFonts w:ascii="思源宋体 CN ExtraLight" w:hAnsi="思源宋体 CN ExtraLight" w:cs="思源宋体 CN ExtraLight"/>
          <w:color w:val="000000" w:themeColor="text1"/>
        </w:rPr>
      </w:pPr>
      <w:bookmarkStart w:id="0" w:name="_Toc404764406"/>
      <w:bookmarkStart w:id="1" w:name="_Toc404243487"/>
      <w:bookmarkStart w:id="2" w:name="_Toc346183627"/>
      <w:bookmarkStart w:id="3" w:name="_Toc346701609"/>
      <w:bookmarkStart w:id="4" w:name="_Toc404765182"/>
      <w:bookmarkStart w:id="5" w:name="_Toc3362"/>
      <w:r>
        <w:rPr>
          <w:rFonts w:ascii="思源宋体 CN ExtraLight" w:hAnsi="思源宋体 CN ExtraLight" w:cs="思源宋体 CN ExtraLight" w:hint="eastAsia"/>
          <w:color w:val="000000" w:themeColor="text1"/>
        </w:rPr>
        <w:lastRenderedPageBreak/>
        <w:t>系统前期准备</w:t>
      </w:r>
      <w:bookmarkEnd w:id="0"/>
      <w:bookmarkEnd w:id="1"/>
      <w:bookmarkEnd w:id="2"/>
      <w:bookmarkEnd w:id="3"/>
      <w:bookmarkEnd w:id="4"/>
      <w:bookmarkEnd w:id="5"/>
    </w:p>
    <w:p w:rsidR="00B80CA9" w:rsidRDefault="002F4629">
      <w:pPr>
        <w:pStyle w:val="2"/>
        <w:rPr>
          <w:rFonts w:ascii="思源宋体 CN ExtraLight" w:hAnsi="思源宋体 CN ExtraLight" w:cs="思源宋体 CN ExtraLight"/>
          <w:color w:val="000000" w:themeColor="text1"/>
        </w:rPr>
      </w:pPr>
      <w:bookmarkStart w:id="6" w:name="_Toc346701610"/>
      <w:bookmarkStart w:id="7" w:name="_Toc404764407"/>
      <w:bookmarkStart w:id="8" w:name="_Toc404765183"/>
      <w:bookmarkStart w:id="9" w:name="_Toc404243488"/>
      <w:bookmarkStart w:id="10" w:name="_Toc346183628"/>
      <w:bookmarkStart w:id="11" w:name="_Toc10689"/>
      <w:r>
        <w:rPr>
          <w:rFonts w:ascii="思源宋体 CN ExtraLight" w:hAnsi="思源宋体 CN ExtraLight" w:cs="思源宋体 CN ExtraLight" w:hint="eastAsia"/>
          <w:color w:val="000000" w:themeColor="text1"/>
        </w:rPr>
        <w:t>驱动安装说明</w:t>
      </w:r>
      <w:bookmarkEnd w:id="6"/>
      <w:bookmarkEnd w:id="7"/>
      <w:bookmarkEnd w:id="8"/>
      <w:bookmarkEnd w:id="9"/>
      <w:bookmarkEnd w:id="10"/>
      <w:bookmarkEnd w:id="11"/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12" w:name="_Toc404764408"/>
      <w:bookmarkStart w:id="13" w:name="_Toc346183629"/>
      <w:bookmarkStart w:id="14" w:name="_Toc404765184"/>
      <w:bookmarkStart w:id="15" w:name="_Toc404243489"/>
      <w:bookmarkStart w:id="16" w:name="_Toc346701611"/>
      <w:bookmarkStart w:id="17" w:name="_Toc515"/>
      <w:r>
        <w:rPr>
          <w:rFonts w:ascii="思源宋体 CN ExtraLight" w:hAnsi="思源宋体 CN ExtraLight" w:cs="思源宋体 CN ExtraLight" w:hint="eastAsia"/>
          <w:color w:val="000000" w:themeColor="text1"/>
        </w:rPr>
        <w:t>安装驱动程序</w:t>
      </w:r>
      <w:bookmarkEnd w:id="12"/>
      <w:bookmarkEnd w:id="13"/>
      <w:bookmarkEnd w:id="14"/>
      <w:bookmarkEnd w:id="15"/>
      <w:bookmarkEnd w:id="16"/>
      <w:bookmarkEnd w:id="17"/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双击安装程序</w:t>
      </w: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419100" cy="512445"/>
            <wp:effectExtent l="0" t="0" r="0" b="1905"/>
            <wp:docPr id="2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4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12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，进入安装页面。</w:t>
      </w:r>
    </w:p>
    <w:p w:rsidR="00B80CA9" w:rsidRDefault="002F4629">
      <w:pPr>
        <w:autoSpaceDE w:val="0"/>
        <w:autoSpaceDN w:val="0"/>
        <w:adjustRightInd w:val="0"/>
        <w:ind w:right="-20" w:firstLineChars="0" w:firstLine="0"/>
        <w:jc w:val="both"/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5268595" cy="3951605"/>
            <wp:effectExtent l="0" t="0" r="8255" b="10795"/>
            <wp:docPr id="30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5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注：在安装驱动之前，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请确保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所有浏览器均已关闭。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、选中协议，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自定义安装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打开安装目录位置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lastRenderedPageBreak/>
        <w:drawing>
          <wp:inline distT="0" distB="0" distL="114300" distR="114300">
            <wp:extent cx="5268595" cy="3951605"/>
            <wp:effectExtent l="0" t="0" r="8255" b="10795"/>
            <wp:docPr id="3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6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如果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不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点击“自定义安装”，点击“快速安装”按钮，则直接开始安装驱动，安装位置默认。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3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、自定义安装页面，选择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需要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安装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的目录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，点击“立即安装”按钮，开始安装驱动。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5268595" cy="3561715"/>
            <wp:effectExtent l="0" t="0" r="8255" b="635"/>
            <wp:docPr id="30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7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61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4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、驱动安装完成后，打开完成界面。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lastRenderedPageBreak/>
        <w:drawing>
          <wp:inline distT="0" distB="0" distL="114300" distR="114300">
            <wp:extent cx="5268595" cy="3951605"/>
            <wp:effectExtent l="0" t="0" r="8255" b="10795"/>
            <wp:docPr id="30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8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pStyle w:val="IndentNormal"/>
        <w:ind w:firstLineChars="0" w:firstLine="0"/>
        <w:jc w:val="center"/>
        <w:rPr>
          <w:rFonts w:ascii="思源宋体 CN ExtraLight" w:hAnsi="思源宋体 CN ExtraLight" w:cs="思源宋体 CN ExtraLight"/>
          <w:b/>
          <w:color w:val="000000" w:themeColor="text1"/>
          <w:spacing w:val="4"/>
          <w:sz w:val="21"/>
        </w:rPr>
      </w:pP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5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点击“完成”按钮，驱动安装成功，桌面显示图标</w:t>
      </w: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390525" cy="495935"/>
            <wp:effectExtent l="0" t="0" r="9525" b="18415"/>
            <wp:docPr id="3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9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95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B80CA9">
      <w:pPr>
        <w:pStyle w:val="IndentNormal"/>
        <w:ind w:firstLineChars="200" w:firstLine="498"/>
        <w:rPr>
          <w:rFonts w:ascii="思源宋体 CN ExtraLight" w:hAnsi="思源宋体 CN ExtraLight" w:cs="思源宋体 CN ExtraLight"/>
          <w:b/>
          <w:color w:val="000000" w:themeColor="text1"/>
          <w:spacing w:val="4"/>
        </w:rPr>
      </w:pPr>
    </w:p>
    <w:p w:rsidR="00B80CA9" w:rsidRDefault="00B80CA9">
      <w:pPr>
        <w:ind w:firstLine="436"/>
        <w:rPr>
          <w:rFonts w:ascii="思源宋体 CN ExtraLight" w:hAnsi="思源宋体 CN ExtraLight" w:cs="思源宋体 CN ExtraLight"/>
          <w:color w:val="000000" w:themeColor="text1"/>
          <w:spacing w:val="4"/>
        </w:rPr>
      </w:pPr>
    </w:p>
    <w:p w:rsidR="00B80CA9" w:rsidRDefault="002F4629">
      <w:pPr>
        <w:pStyle w:val="2"/>
        <w:rPr>
          <w:rFonts w:ascii="思源宋体 CN ExtraLight" w:hAnsi="思源宋体 CN ExtraLight" w:cs="思源宋体 CN ExtraLight"/>
          <w:color w:val="000000" w:themeColor="text1"/>
        </w:rPr>
      </w:pPr>
      <w:bookmarkStart w:id="18" w:name="_Toc346701613"/>
      <w:bookmarkStart w:id="19" w:name="_Toc404765186"/>
      <w:bookmarkStart w:id="20" w:name="_Toc404243491"/>
      <w:bookmarkStart w:id="21" w:name="_Toc346183631"/>
      <w:bookmarkStart w:id="22" w:name="_Toc404764410"/>
      <w:bookmarkStart w:id="23" w:name="_Toc19021"/>
      <w:r>
        <w:rPr>
          <w:rFonts w:ascii="思源宋体 CN ExtraLight" w:hAnsi="思源宋体 CN ExtraLight" w:cs="思源宋体 CN ExtraLight" w:hint="eastAsia"/>
          <w:color w:val="000000" w:themeColor="text1"/>
        </w:rPr>
        <w:t>证书工具</w:t>
      </w:r>
      <w:bookmarkEnd w:id="18"/>
      <w:bookmarkEnd w:id="19"/>
      <w:bookmarkEnd w:id="20"/>
      <w:bookmarkEnd w:id="21"/>
      <w:bookmarkEnd w:id="22"/>
      <w:bookmarkEnd w:id="23"/>
    </w:p>
    <w:p w:rsidR="00B80CA9" w:rsidRDefault="002F4629">
      <w:pPr>
        <w:pStyle w:val="3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</w:rPr>
      </w:pPr>
      <w:bookmarkStart w:id="24" w:name="_Toc404764411"/>
      <w:bookmarkStart w:id="25" w:name="_Toc404243492"/>
      <w:bookmarkStart w:id="26" w:name="_Toc346183632"/>
      <w:bookmarkStart w:id="27" w:name="_Toc404765187"/>
      <w:bookmarkStart w:id="28" w:name="_Toc346701614"/>
      <w:bookmarkStart w:id="29" w:name="_Toc11247"/>
      <w:r>
        <w:rPr>
          <w:rFonts w:ascii="思源宋体 CN ExtraLight" w:hAnsi="思源宋体 CN ExtraLight" w:cs="思源宋体 CN ExtraLight" w:hint="eastAsia"/>
          <w:color w:val="000000" w:themeColor="text1"/>
        </w:rPr>
        <w:t>修改口令</w:t>
      </w:r>
      <w:bookmarkEnd w:id="24"/>
      <w:bookmarkEnd w:id="25"/>
      <w:bookmarkEnd w:id="26"/>
      <w:bookmarkEnd w:id="27"/>
      <w:bookmarkEnd w:id="28"/>
      <w:bookmarkEnd w:id="29"/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用户可以点击桌面上面证书管理工具，进入证书管理界面。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口令相当于证书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Key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的密码，需要妥善保管，新发出的证书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Key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的密码是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111111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（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6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个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），为了您的证书的安全，请立即修改密码，如下图：</w:t>
      </w:r>
    </w:p>
    <w:p w:rsidR="00B80CA9" w:rsidRDefault="002F4629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  <w:spacing w:val="4"/>
        </w:rPr>
        <w:lastRenderedPageBreak/>
        <w:drawing>
          <wp:inline distT="0" distB="0" distL="114300" distR="114300">
            <wp:extent cx="3800475" cy="325755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输入正确的旧口令和新口令，点击确认就可以修改密码了。请不要忘记您的密码，如果忘记，请到该项目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CA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发证中心或联系系统管理员进行密码的初始化。</w:t>
      </w:r>
    </w:p>
    <w:p w:rsidR="00B80CA9" w:rsidRDefault="00B80CA9">
      <w:pPr>
        <w:pStyle w:val="IndentNormal"/>
        <w:ind w:firstLineChars="200" w:firstLine="498"/>
        <w:rPr>
          <w:rFonts w:ascii="思源宋体 CN ExtraLight" w:hAnsi="思源宋体 CN ExtraLight" w:cs="思源宋体 CN ExtraLight"/>
          <w:b/>
          <w:color w:val="000000" w:themeColor="text1"/>
          <w:spacing w:val="4"/>
        </w:rPr>
      </w:pPr>
    </w:p>
    <w:p w:rsidR="00B80CA9" w:rsidRDefault="002F4629">
      <w:pPr>
        <w:pStyle w:val="2"/>
        <w:rPr>
          <w:rFonts w:ascii="思源宋体 CN ExtraLight" w:hAnsi="思源宋体 CN ExtraLight" w:cs="思源宋体 CN ExtraLight"/>
          <w:color w:val="000000" w:themeColor="text1"/>
        </w:rPr>
      </w:pPr>
      <w:bookmarkStart w:id="30" w:name="_Toc346701615"/>
      <w:bookmarkStart w:id="31" w:name="_Toc404243493"/>
      <w:bookmarkStart w:id="32" w:name="_Toc404765188"/>
      <w:bookmarkStart w:id="33" w:name="_Toc346183633"/>
      <w:bookmarkStart w:id="34" w:name="_Toc404764412"/>
      <w:bookmarkStart w:id="35" w:name="_Toc3702"/>
      <w:r>
        <w:rPr>
          <w:rFonts w:ascii="思源宋体 CN ExtraLight" w:hAnsi="思源宋体 CN ExtraLight" w:cs="思源宋体 CN ExtraLight" w:hint="eastAsia"/>
          <w:color w:val="000000" w:themeColor="text1"/>
        </w:rPr>
        <w:t>检测工具</w:t>
      </w:r>
      <w:bookmarkEnd w:id="30"/>
      <w:bookmarkEnd w:id="31"/>
      <w:bookmarkEnd w:id="32"/>
      <w:bookmarkEnd w:id="33"/>
      <w:bookmarkEnd w:id="34"/>
      <w:bookmarkEnd w:id="35"/>
    </w:p>
    <w:p w:rsidR="00B80CA9" w:rsidRDefault="002F4629">
      <w:pPr>
        <w:pStyle w:val="3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</w:rPr>
      </w:pPr>
      <w:bookmarkStart w:id="36" w:name="_Toc404243494"/>
      <w:bookmarkStart w:id="37" w:name="_Toc404765189"/>
      <w:bookmarkStart w:id="38" w:name="_Toc404764413"/>
      <w:bookmarkStart w:id="39" w:name="_Toc346701616"/>
      <w:bookmarkStart w:id="40" w:name="_Toc346183634"/>
      <w:bookmarkStart w:id="41" w:name="_Toc27594"/>
      <w:r>
        <w:rPr>
          <w:rFonts w:ascii="思源宋体 CN ExtraLight" w:hAnsi="思源宋体 CN ExtraLight" w:cs="思源宋体 CN ExtraLight" w:hint="eastAsia"/>
          <w:color w:val="000000" w:themeColor="text1"/>
        </w:rPr>
        <w:t>启动检测工具</w:t>
      </w:r>
      <w:bookmarkEnd w:id="36"/>
      <w:bookmarkEnd w:id="37"/>
      <w:bookmarkEnd w:id="38"/>
      <w:bookmarkEnd w:id="39"/>
      <w:bookmarkEnd w:id="40"/>
      <w:bookmarkEnd w:id="41"/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用户可以点击桌面上的新点检测工具图标来启动检测工具，如下图：</w:t>
      </w:r>
    </w:p>
    <w:p w:rsidR="00B80CA9" w:rsidRDefault="002F4629">
      <w:pPr>
        <w:pStyle w:val="IndentNormal"/>
        <w:ind w:firstLineChars="200" w:firstLine="480"/>
        <w:jc w:val="center"/>
        <w:rPr>
          <w:rFonts w:ascii="思源宋体 CN ExtraLight" w:hAnsi="思源宋体 CN ExtraLight" w:cs="思源宋体 CN ExtraLight"/>
          <w:b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657225" cy="809625"/>
            <wp:effectExtent l="0" t="0" r="9525" b="9525"/>
            <wp:docPr id="3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10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pStyle w:val="IndentNormal"/>
        <w:ind w:firstLineChars="200" w:firstLine="498"/>
        <w:rPr>
          <w:rFonts w:ascii="思源宋体 CN ExtraLight" w:hAnsi="思源宋体 CN ExtraLight" w:cs="思源宋体 CN ExtraLight"/>
          <w:b/>
          <w:color w:val="000000" w:themeColor="text1"/>
          <w:spacing w:val="4"/>
        </w:rPr>
      </w:pPr>
    </w:p>
    <w:p w:rsidR="00B80CA9" w:rsidRDefault="002F4629">
      <w:pPr>
        <w:pStyle w:val="3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</w:rPr>
      </w:pPr>
      <w:bookmarkStart w:id="42" w:name="_Toc404765190"/>
      <w:bookmarkStart w:id="43" w:name="_Toc346183635"/>
      <w:bookmarkStart w:id="44" w:name="_Toc404764414"/>
      <w:bookmarkStart w:id="45" w:name="_Toc346701617"/>
      <w:bookmarkStart w:id="46" w:name="_Toc404243495"/>
      <w:bookmarkStart w:id="47" w:name="_Toc13188"/>
      <w:r>
        <w:rPr>
          <w:rFonts w:ascii="思源宋体 CN ExtraLight" w:hAnsi="思源宋体 CN ExtraLight" w:cs="思源宋体 CN ExtraLight" w:hint="eastAsia"/>
          <w:color w:val="000000" w:themeColor="text1"/>
        </w:rPr>
        <w:lastRenderedPageBreak/>
        <w:t>系统检测</w:t>
      </w:r>
      <w:bookmarkEnd w:id="42"/>
      <w:bookmarkEnd w:id="43"/>
      <w:bookmarkEnd w:id="44"/>
      <w:bookmarkEnd w:id="45"/>
      <w:bookmarkEnd w:id="46"/>
      <w:bookmarkEnd w:id="47"/>
    </w:p>
    <w:p w:rsidR="00B80CA9" w:rsidRDefault="002F4629">
      <w:pPr>
        <w:pStyle w:val="IndentNormal"/>
        <w:ind w:firstLineChars="0" w:firstLine="0"/>
        <w:jc w:val="center"/>
        <w:rPr>
          <w:rFonts w:ascii="思源宋体 CN ExtraLight" w:hAnsi="思源宋体 CN ExtraLight" w:cs="思源宋体 CN ExtraLight"/>
          <w:b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5272405" cy="5501005"/>
            <wp:effectExtent l="0" t="0" r="4445" b="4445"/>
            <wp:docPr id="3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14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501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该页面主要是进行可信任站点的设置。</w:t>
      </w:r>
    </w:p>
    <w:p w:rsidR="00B80CA9" w:rsidRDefault="00B80CA9">
      <w:pPr>
        <w:pStyle w:val="IndentNormal"/>
        <w:ind w:firstLineChars="0" w:firstLine="0"/>
        <w:jc w:val="center"/>
        <w:rPr>
          <w:rFonts w:ascii="思源宋体 CN ExtraLight" w:hAnsi="思源宋体 CN ExtraLight" w:cs="思源宋体 CN ExtraLight"/>
          <w:b/>
          <w:color w:val="000000" w:themeColor="text1"/>
          <w:spacing w:val="4"/>
        </w:rPr>
      </w:pP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如果没有设置成功，请点击</w:t>
      </w: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1343025" cy="247650"/>
            <wp:effectExtent l="0" t="0" r="9525" b="0"/>
            <wp:docPr id="3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15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按钮即可。</w:t>
      </w:r>
    </w:p>
    <w:p w:rsidR="00B80CA9" w:rsidRDefault="00B80CA9">
      <w:pPr>
        <w:ind w:firstLine="436"/>
        <w:rPr>
          <w:rFonts w:ascii="思源宋体 CN ExtraLight" w:hAnsi="思源宋体 CN ExtraLight" w:cs="思源宋体 CN ExtraLight"/>
          <w:color w:val="000000" w:themeColor="text1"/>
          <w:spacing w:val="4"/>
        </w:rPr>
      </w:pPr>
    </w:p>
    <w:p w:rsidR="00B80CA9" w:rsidRDefault="002F4629">
      <w:pPr>
        <w:pStyle w:val="3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</w:rPr>
      </w:pPr>
      <w:bookmarkStart w:id="48" w:name="_Toc346701618"/>
      <w:bookmarkStart w:id="49" w:name="_Toc346183636"/>
      <w:bookmarkStart w:id="50" w:name="_Toc404765191"/>
      <w:bookmarkStart w:id="51" w:name="_Toc404243496"/>
      <w:bookmarkStart w:id="52" w:name="_Toc404764415"/>
      <w:bookmarkStart w:id="53" w:name="_Toc12773"/>
      <w:r>
        <w:rPr>
          <w:rFonts w:ascii="思源宋体 CN ExtraLight" w:hAnsi="思源宋体 CN ExtraLight" w:cs="思源宋体 CN ExtraLight" w:hint="eastAsia"/>
          <w:color w:val="000000" w:themeColor="text1"/>
        </w:rPr>
        <w:lastRenderedPageBreak/>
        <w:t>控件检测</w:t>
      </w:r>
      <w:bookmarkEnd w:id="48"/>
      <w:bookmarkEnd w:id="49"/>
      <w:bookmarkEnd w:id="50"/>
      <w:bookmarkEnd w:id="51"/>
      <w:bookmarkEnd w:id="52"/>
      <w:bookmarkEnd w:id="53"/>
    </w:p>
    <w:p w:rsidR="00B80CA9" w:rsidRDefault="002F4629">
      <w:pPr>
        <w:jc w:val="center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5270500" cy="4640580"/>
            <wp:effectExtent l="0" t="0" r="6350" b="7620"/>
            <wp:docPr id="3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16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40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如果以上都是打勾，系统所需要控件都安装完毕了。</w:t>
      </w:r>
    </w:p>
    <w:p w:rsidR="00B80CA9" w:rsidRDefault="00B80CA9">
      <w:pPr>
        <w:pStyle w:val="IndentNormal"/>
        <w:ind w:firstLineChars="0" w:firstLine="0"/>
        <w:jc w:val="center"/>
        <w:rPr>
          <w:rFonts w:ascii="思源宋体 CN ExtraLight" w:hAnsi="思源宋体 CN ExtraLight" w:cs="思源宋体 CN ExtraLight"/>
          <w:b/>
          <w:color w:val="000000" w:themeColor="text1"/>
          <w:spacing w:val="4"/>
          <w:sz w:val="21"/>
        </w:rPr>
      </w:pPr>
    </w:p>
    <w:p w:rsidR="00B80CA9" w:rsidRDefault="00B80CA9">
      <w:pPr>
        <w:pStyle w:val="IndentNormal"/>
        <w:ind w:firstLineChars="0" w:firstLine="0"/>
        <w:jc w:val="center"/>
        <w:rPr>
          <w:rFonts w:ascii="思源宋体 CN ExtraLight" w:hAnsi="思源宋体 CN ExtraLight" w:cs="思源宋体 CN ExtraLight"/>
          <w:b/>
          <w:color w:val="000000" w:themeColor="text1"/>
          <w:spacing w:val="4"/>
          <w:sz w:val="21"/>
        </w:rPr>
      </w:pPr>
    </w:p>
    <w:p w:rsidR="00B80CA9" w:rsidRDefault="002F4629">
      <w:pPr>
        <w:pStyle w:val="3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</w:rPr>
      </w:pPr>
      <w:bookmarkStart w:id="54" w:name="_Toc404764416"/>
      <w:bookmarkStart w:id="55" w:name="_Toc346701619"/>
      <w:bookmarkStart w:id="56" w:name="_Toc404243497"/>
      <w:bookmarkStart w:id="57" w:name="_Toc346183637"/>
      <w:bookmarkStart w:id="58" w:name="_Toc404765192"/>
      <w:bookmarkStart w:id="59" w:name="_Toc6147"/>
      <w:r>
        <w:rPr>
          <w:rFonts w:ascii="思源宋体 CN ExtraLight" w:hAnsi="思源宋体 CN ExtraLight" w:cs="思源宋体 CN ExtraLight" w:hint="eastAsia"/>
          <w:color w:val="000000" w:themeColor="text1"/>
        </w:rPr>
        <w:lastRenderedPageBreak/>
        <w:t>证书检测</w:t>
      </w:r>
      <w:bookmarkEnd w:id="54"/>
      <w:bookmarkEnd w:id="55"/>
      <w:bookmarkEnd w:id="56"/>
      <w:bookmarkEnd w:id="57"/>
      <w:bookmarkEnd w:id="58"/>
      <w:bookmarkEnd w:id="59"/>
    </w:p>
    <w:p w:rsidR="00B80CA9" w:rsidRDefault="002F4629">
      <w:pPr>
        <w:pStyle w:val="IndentNormal"/>
        <w:ind w:firstLineChars="200" w:firstLine="480"/>
        <w:jc w:val="center"/>
        <w:rPr>
          <w:rFonts w:ascii="思源宋体 CN ExtraLight" w:hAnsi="思源宋体 CN ExtraLight" w:cs="思源宋体 CN ExtraLight"/>
          <w:b/>
          <w:color w:val="000000" w:themeColor="text1"/>
          <w:spacing w:val="4"/>
          <w:sz w:val="21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5268595" cy="5397500"/>
            <wp:effectExtent l="0" t="0" r="8255" b="12700"/>
            <wp:docPr id="3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19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39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用户可以点击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立即检测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，选择证书，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点击“确定”按钮，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输入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口令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，可以检测该证书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Key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是否可以正常使用。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如果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证书检测结果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中均打“√”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，则表示您的证书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Key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是可以正常使用的，如下图：</w:t>
      </w:r>
    </w:p>
    <w:p w:rsidR="00B80CA9" w:rsidRDefault="002F4629">
      <w:pPr>
        <w:pStyle w:val="IndentNormal"/>
        <w:ind w:firstLineChars="200" w:firstLine="480"/>
        <w:jc w:val="center"/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lastRenderedPageBreak/>
        <w:drawing>
          <wp:inline distT="0" distB="0" distL="114300" distR="114300">
            <wp:extent cx="5270500" cy="4904105"/>
            <wp:effectExtent l="0" t="0" r="6350" b="10795"/>
            <wp:docPr id="3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20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04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ind w:firstLine="436"/>
        <w:jc w:val="center"/>
        <w:rPr>
          <w:rFonts w:ascii="思源宋体 CN ExtraLight" w:hAnsi="思源宋体 CN ExtraLight" w:cs="思源宋体 CN ExtraLight"/>
          <w:color w:val="000000" w:themeColor="text1"/>
          <w:spacing w:val="4"/>
        </w:rPr>
      </w:pPr>
    </w:p>
    <w:p w:rsidR="00B80CA9" w:rsidRDefault="002F4629">
      <w:pPr>
        <w:pStyle w:val="3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</w:rPr>
      </w:pPr>
      <w:bookmarkStart w:id="60" w:name="_Toc404243498"/>
      <w:bookmarkStart w:id="61" w:name="_Toc404765193"/>
      <w:bookmarkStart w:id="62" w:name="_Toc404764417"/>
      <w:bookmarkStart w:id="63" w:name="_Toc346183638"/>
      <w:bookmarkStart w:id="64" w:name="_Toc346701620"/>
      <w:bookmarkStart w:id="65" w:name="_Toc23574"/>
      <w:r>
        <w:rPr>
          <w:rFonts w:ascii="思源宋体 CN ExtraLight" w:hAnsi="思源宋体 CN ExtraLight" w:cs="思源宋体 CN ExtraLight" w:hint="eastAsia"/>
          <w:color w:val="000000" w:themeColor="text1"/>
        </w:rPr>
        <w:lastRenderedPageBreak/>
        <w:t>签章检测</w:t>
      </w:r>
      <w:bookmarkEnd w:id="60"/>
      <w:bookmarkEnd w:id="61"/>
      <w:bookmarkEnd w:id="62"/>
      <w:bookmarkEnd w:id="63"/>
      <w:bookmarkEnd w:id="64"/>
      <w:bookmarkEnd w:id="65"/>
    </w:p>
    <w:p w:rsidR="00B80CA9" w:rsidRDefault="002F4629">
      <w:pPr>
        <w:jc w:val="center"/>
        <w:rPr>
          <w:rFonts w:ascii="思源宋体 CN ExtraLight" w:hAnsi="思源宋体 CN ExtraLight" w:cs="思源宋体 CN ExtraLight"/>
          <w:color w:val="000000" w:themeColor="text1"/>
        </w:rPr>
      </w:pPr>
      <w:bookmarkStart w:id="66" w:name="_Toc404765194"/>
      <w:bookmarkStart w:id="67" w:name="_Toc346183639"/>
      <w:bookmarkStart w:id="68" w:name="_Toc404243499"/>
      <w:bookmarkStart w:id="69" w:name="_Toc346701621"/>
      <w:bookmarkStart w:id="70" w:name="_Toc404764418"/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5271135" cy="5465445"/>
            <wp:effectExtent l="0" t="0" r="5715" b="1905"/>
            <wp:docPr id="3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21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465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此页面是用于测试证书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Key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是否可以正常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签章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，请点击</w:t>
      </w: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295275" cy="238125"/>
            <wp:effectExtent l="0" t="0" r="9525" b="9525"/>
            <wp:docPr id="3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23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，在出现的窗口中，选择签章的名称和签章的模式，并输入您的证书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Key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的密码，点击确定按钮。</w:t>
      </w:r>
    </w:p>
    <w:p w:rsidR="00B80CA9" w:rsidRDefault="002F4629">
      <w:pPr>
        <w:pStyle w:val="IndentNormal"/>
        <w:ind w:firstLineChars="200" w:firstLine="480"/>
        <w:jc w:val="center"/>
        <w:rPr>
          <w:rFonts w:ascii="思源宋体 CN ExtraLight" w:hAnsi="思源宋体 CN ExtraLight" w:cs="思源宋体 CN ExtraLight"/>
          <w:color w:val="000000" w:themeColor="text1"/>
          <w:spacing w:val="4"/>
          <w:sz w:val="21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lastRenderedPageBreak/>
        <w:drawing>
          <wp:inline distT="0" distB="0" distL="114300" distR="114300">
            <wp:extent cx="3256915" cy="4352290"/>
            <wp:effectExtent l="0" t="0" r="635" b="10160"/>
            <wp:docPr id="3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24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4352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如果能成功加盖印章，并且有勾显示，则证明您的证书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Key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没有问题，如下图：</w:t>
      </w:r>
    </w:p>
    <w:p w:rsidR="00B80CA9" w:rsidRDefault="002F4629" w:rsidP="009F62EF">
      <w:pPr>
        <w:pStyle w:val="IndentNormal"/>
        <w:ind w:firstLineChars="200" w:firstLine="480"/>
        <w:jc w:val="center"/>
        <w:rPr>
          <w:rFonts w:ascii="思源宋体 CN ExtraLight" w:hAnsi="思源宋体 CN ExtraLight" w:cs="思源宋体 CN ExtraLight"/>
          <w:color w:val="000000" w:themeColor="text1"/>
          <w:spacing w:val="4"/>
          <w:sz w:val="21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  <w:spacing w:val="4"/>
        </w:rPr>
        <w:drawing>
          <wp:inline distT="0" distB="0" distL="0" distR="0">
            <wp:extent cx="2819400" cy="1143000"/>
            <wp:effectExtent l="0" t="0" r="0" b="0"/>
            <wp:docPr id="131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" name="图片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6702" r="1394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如果出现其他的提示，请及时和该项目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CA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联系。</w:t>
      </w:r>
    </w:p>
    <w:p w:rsidR="00B80CA9" w:rsidRDefault="00B80CA9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2"/>
        <w:rPr>
          <w:rFonts w:ascii="思源宋体 CN ExtraLight" w:hAnsi="思源宋体 CN ExtraLight" w:cs="思源宋体 CN ExtraLight"/>
          <w:color w:val="000000" w:themeColor="text1"/>
        </w:rPr>
      </w:pPr>
      <w:bookmarkStart w:id="71" w:name="_Toc7684"/>
      <w:r>
        <w:rPr>
          <w:rFonts w:ascii="思源宋体 CN ExtraLight" w:hAnsi="思源宋体 CN ExtraLight" w:cs="思源宋体 CN ExtraLight" w:hint="eastAsia"/>
          <w:color w:val="000000" w:themeColor="text1"/>
        </w:rPr>
        <w:t>浏览器配置</w:t>
      </w:r>
      <w:bookmarkEnd w:id="66"/>
      <w:bookmarkEnd w:id="67"/>
      <w:bookmarkEnd w:id="68"/>
      <w:bookmarkEnd w:id="69"/>
      <w:bookmarkEnd w:id="70"/>
      <w:bookmarkEnd w:id="71"/>
    </w:p>
    <w:p w:rsidR="00B80CA9" w:rsidRDefault="002F4629">
      <w:pPr>
        <w:pStyle w:val="3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</w:rPr>
      </w:pPr>
      <w:bookmarkStart w:id="72" w:name="_Toc404765195"/>
      <w:bookmarkStart w:id="73" w:name="_Toc346183640"/>
      <w:bookmarkStart w:id="74" w:name="_Toc404243500"/>
      <w:bookmarkStart w:id="75" w:name="_Toc346701622"/>
      <w:bookmarkStart w:id="76" w:name="_Toc404764419"/>
      <w:bookmarkStart w:id="77" w:name="_Toc6517"/>
      <w:r>
        <w:rPr>
          <w:rFonts w:ascii="思源宋体 CN ExtraLight" w:hAnsi="思源宋体 CN ExtraLight" w:cs="思源宋体 CN ExtraLight" w:hint="eastAsia"/>
          <w:color w:val="000000" w:themeColor="text1"/>
        </w:rPr>
        <w:t>Internet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选项</w:t>
      </w:r>
      <w:bookmarkEnd w:id="72"/>
      <w:bookmarkEnd w:id="73"/>
      <w:bookmarkEnd w:id="74"/>
      <w:bookmarkEnd w:id="75"/>
      <w:bookmarkEnd w:id="76"/>
      <w:bookmarkEnd w:id="77"/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为了让系统插件能够正常工作，请按照以下步骤进行浏览器的配置。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、打开浏览器，在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工具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菜单→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I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nternet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选项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，如下图：</w:t>
      </w:r>
    </w:p>
    <w:p w:rsidR="00B80CA9" w:rsidRDefault="002F4629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  <w:spacing w:val="4"/>
        </w:rPr>
        <w:lastRenderedPageBreak/>
        <w:drawing>
          <wp:inline distT="0" distB="0" distL="114300" distR="114300">
            <wp:extent cx="3562350" cy="3152775"/>
            <wp:effectExtent l="0" t="0" r="0" b="9525"/>
            <wp:docPr id="6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8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、弹出对话框之后，请选择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安全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选项卡，具体的界面，如下图：</w:t>
      </w:r>
    </w:p>
    <w:p w:rsidR="00B80CA9" w:rsidRDefault="002F4629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  <w:spacing w:val="4"/>
        </w:rPr>
        <w:drawing>
          <wp:inline distT="0" distB="0" distL="114300" distR="114300">
            <wp:extent cx="2914650" cy="3476625"/>
            <wp:effectExtent l="0" t="0" r="0" b="9525"/>
            <wp:docPr id="4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9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3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、点击绿色的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可信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站点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的图片，如下图：</w:t>
      </w:r>
    </w:p>
    <w:p w:rsidR="00B80CA9" w:rsidRDefault="002F4629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  <w:spacing w:val="4"/>
        </w:rPr>
        <w:lastRenderedPageBreak/>
        <w:drawing>
          <wp:inline distT="0" distB="0" distL="114300" distR="114300">
            <wp:extent cx="3648075" cy="3895725"/>
            <wp:effectExtent l="0" t="0" r="9525" b="9525"/>
            <wp:docPr id="4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0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4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站点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按钮，出现如下对话框，如下图：</w:t>
      </w:r>
    </w:p>
    <w:p w:rsidR="00B80CA9" w:rsidRDefault="002F4629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  <w:spacing w:val="4"/>
        </w:rPr>
        <w:drawing>
          <wp:inline distT="0" distB="0" distL="114300" distR="114300">
            <wp:extent cx="3743325" cy="3048000"/>
            <wp:effectExtent l="0" t="0" r="9525" b="0"/>
            <wp:docPr id="4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1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输入系统服务器的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IP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地址，格式例如：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192.168.0.123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，然后点击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添加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按钮完成添加，再按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关闭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按钮退出</w:t>
      </w:r>
      <w:r>
        <w:rPr>
          <w:rFonts w:ascii="思源宋体 CN ExtraLight" w:hAnsi="思源宋体 CN ExtraLight" w:cs="思源宋体 CN ExtraLight" w:hint="eastAsia"/>
          <w:color w:val="000000" w:themeColor="text1"/>
          <w:spacing w:val="4"/>
        </w:rPr>
        <w:t>。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5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、设置自定义安全级别，开放</w:t>
      </w:r>
      <w:proofErr w:type="spellStart"/>
      <w:r>
        <w:rPr>
          <w:rFonts w:ascii="思源宋体 CN ExtraLight" w:hAnsi="思源宋体 CN ExtraLight" w:cs="思源宋体 CN ExtraLight" w:hint="eastAsia"/>
          <w:color w:val="000000" w:themeColor="text1"/>
        </w:rPr>
        <w:t>Activex</w:t>
      </w:r>
      <w:proofErr w:type="spellEnd"/>
      <w:r>
        <w:rPr>
          <w:rFonts w:ascii="思源宋体 CN ExtraLight" w:hAnsi="思源宋体 CN ExtraLight" w:cs="思源宋体 CN ExtraLight" w:hint="eastAsia"/>
          <w:color w:val="000000" w:themeColor="text1"/>
        </w:rPr>
        <w:t>的访问权限，如下图：</w:t>
      </w:r>
    </w:p>
    <w:p w:rsidR="00B80CA9" w:rsidRDefault="002F4629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  <w:spacing w:val="4"/>
        </w:rPr>
        <w:lastRenderedPageBreak/>
        <w:drawing>
          <wp:inline distT="0" distB="0" distL="114300" distR="114300">
            <wp:extent cx="3533775" cy="4152900"/>
            <wp:effectExtent l="0" t="0" r="9525" b="0"/>
            <wp:docPr id="7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2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会出现一个窗口，把其中的</w:t>
      </w:r>
      <w:proofErr w:type="spellStart"/>
      <w:r>
        <w:rPr>
          <w:rFonts w:ascii="思源宋体 CN ExtraLight" w:hAnsi="思源宋体 CN ExtraLight" w:cs="思源宋体 CN ExtraLight" w:hint="eastAsia"/>
          <w:color w:val="000000" w:themeColor="text1"/>
        </w:rPr>
        <w:t>Activex</w:t>
      </w:r>
      <w:proofErr w:type="spellEnd"/>
      <w:r>
        <w:rPr>
          <w:rFonts w:ascii="思源宋体 CN ExtraLight" w:hAnsi="思源宋体 CN ExtraLight" w:cs="思源宋体 CN ExtraLight" w:hint="eastAsia"/>
          <w:color w:val="000000" w:themeColor="text1"/>
        </w:rPr>
        <w:t>控件和插件的设置全部改为启用，如下图：</w:t>
      </w:r>
    </w:p>
    <w:p w:rsidR="00B80CA9" w:rsidRDefault="002F4629">
      <w:pPr>
        <w:jc w:val="center"/>
        <w:rPr>
          <w:rFonts w:ascii="思源宋体 CN ExtraLight" w:hAnsi="思源宋体 CN ExtraLight" w:cs="思源宋体 CN ExtraLight"/>
          <w:color w:val="000000" w:themeColor="text1"/>
          <w:spacing w:val="4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3486150" cy="3676650"/>
            <wp:effectExtent l="0" t="0" r="0" b="0"/>
            <wp:docPr id="7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33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文件下载设置，开放文件下载的权限：设置为启用，如下图：</w:t>
      </w:r>
    </w:p>
    <w:p w:rsidR="00B80CA9" w:rsidRDefault="002F4629">
      <w:pPr>
        <w:jc w:val="center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  <w:spacing w:val="4"/>
        </w:rPr>
        <w:lastRenderedPageBreak/>
        <w:drawing>
          <wp:inline distT="0" distB="0" distL="114300" distR="114300">
            <wp:extent cx="3524250" cy="3705225"/>
            <wp:effectExtent l="0" t="0" r="0" b="9525"/>
            <wp:docPr id="5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4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3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</w:rPr>
      </w:pPr>
      <w:bookmarkStart w:id="78" w:name="_Toc404243501"/>
      <w:bookmarkStart w:id="79" w:name="_Toc346701623"/>
      <w:bookmarkStart w:id="80" w:name="_Toc404764420"/>
      <w:bookmarkStart w:id="81" w:name="_Toc404765196"/>
      <w:bookmarkStart w:id="82" w:name="_Toc346183641"/>
      <w:bookmarkStart w:id="83" w:name="_Toc24674"/>
      <w:r>
        <w:rPr>
          <w:rFonts w:ascii="思源宋体 CN ExtraLight" w:hAnsi="思源宋体 CN ExtraLight" w:cs="思源宋体 CN ExtraLight" w:hint="eastAsia"/>
          <w:color w:val="000000" w:themeColor="text1"/>
        </w:rPr>
        <w:t>关闭拦截工具</w:t>
      </w:r>
      <w:bookmarkEnd w:id="78"/>
      <w:bookmarkEnd w:id="79"/>
      <w:bookmarkEnd w:id="80"/>
      <w:bookmarkEnd w:id="81"/>
      <w:bookmarkEnd w:id="82"/>
      <w:bookmarkEnd w:id="83"/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上述操作完成后，如果系统中某些功能仍不能使用，请将拦截工具关闭再试用。比如在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windows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工具栏中关闭弹出窗口阻止程序的操作，如下图：</w:t>
      </w:r>
    </w:p>
    <w:p w:rsidR="00B80CA9" w:rsidRDefault="002F4629">
      <w:pPr>
        <w:pStyle w:val="IndentNormal"/>
        <w:ind w:firstLineChars="200" w:firstLine="480"/>
        <w:jc w:val="center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  <w:color w:val="000000" w:themeColor="text1"/>
        </w:rPr>
        <w:drawing>
          <wp:inline distT="0" distB="0" distL="114300" distR="114300">
            <wp:extent cx="5095875" cy="2324100"/>
            <wp:effectExtent l="0" t="0" r="9525" b="0"/>
            <wp:docPr id="6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5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1"/>
        <w:rPr>
          <w:rFonts w:ascii="思源宋体 CN ExtraLight" w:hAnsi="思源宋体 CN ExtraLight" w:cs="思源宋体 CN ExtraLight"/>
          <w:color w:val="000000" w:themeColor="text1"/>
        </w:rPr>
      </w:pPr>
      <w:bookmarkStart w:id="84" w:name="_Toc10507"/>
      <w:r>
        <w:rPr>
          <w:rFonts w:ascii="思源宋体 CN ExtraLight" w:hAnsi="思源宋体 CN ExtraLight" w:cs="思源宋体 CN ExtraLight" w:hint="eastAsia"/>
          <w:color w:val="000000" w:themeColor="text1"/>
        </w:rPr>
        <w:lastRenderedPageBreak/>
        <w:t>投标人网上交易平台</w:t>
      </w:r>
      <w:bookmarkEnd w:id="84"/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本系统主要提供给各类投标人使用，实现投标人注册、诚信库管理、投标人网上交易业务处理、业务查询等功能。</w:t>
      </w:r>
    </w:p>
    <w:p w:rsidR="00B80CA9" w:rsidRDefault="002F4629">
      <w:pPr>
        <w:pStyle w:val="1"/>
        <w:rPr>
          <w:rFonts w:ascii="思源宋体 CN ExtraLight" w:hAnsi="思源宋体 CN ExtraLight" w:cs="思源宋体 CN ExtraLight"/>
          <w:color w:val="000000" w:themeColor="text1"/>
        </w:rPr>
      </w:pPr>
      <w:bookmarkStart w:id="85" w:name="_Toc23349"/>
      <w:r>
        <w:rPr>
          <w:rFonts w:ascii="思源宋体 CN ExtraLight" w:hAnsi="思源宋体 CN ExtraLight" w:cs="思源宋体 CN ExtraLight" w:hint="eastAsia"/>
          <w:color w:val="000000" w:themeColor="text1"/>
        </w:rPr>
        <w:t>投标人管理</w:t>
      </w:r>
      <w:bookmarkEnd w:id="85"/>
    </w:p>
    <w:p w:rsidR="00B80CA9" w:rsidRDefault="002F4629">
      <w:pPr>
        <w:pStyle w:val="2"/>
        <w:rPr>
          <w:rFonts w:ascii="思源宋体 CN ExtraLight" w:hAnsi="思源宋体 CN ExtraLight" w:cs="思源宋体 CN ExtraLight"/>
          <w:color w:val="000000" w:themeColor="text1"/>
        </w:rPr>
      </w:pPr>
      <w:bookmarkStart w:id="86" w:name="_Toc13049"/>
      <w:r>
        <w:rPr>
          <w:rFonts w:ascii="思源宋体 CN ExtraLight" w:hAnsi="思源宋体 CN ExtraLight" w:cs="思源宋体 CN ExtraLight" w:hint="eastAsia"/>
          <w:color w:val="000000" w:themeColor="text1"/>
        </w:rPr>
        <w:t>投标人注册</w:t>
      </w:r>
      <w:bookmarkEnd w:id="86"/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投标人可以进行网上注册，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注册成功后，填写基本信息，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经过中心工作人员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登记通过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后，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该账号可以进行投标等操作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、投标人员登录交易平台，点击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免费注册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noProof/>
        </w:rPr>
        <w:drawing>
          <wp:inline distT="0" distB="0" distL="114300" distR="114300">
            <wp:extent cx="5247005" cy="2167255"/>
            <wp:effectExtent l="0" t="0" r="10795" b="12065"/>
            <wp:docPr id="10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8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2167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我已阅读并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同意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该协议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按钮，确认注册协议，如下图：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3830" cy="2925445"/>
            <wp:effectExtent l="0" t="0" r="13970" b="6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3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、填写网员信息，点击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立即注册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按钮，提示注册成功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5735" cy="3243580"/>
            <wp:effectExtent l="0" t="0" r="12065" b="762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3830" cy="2932430"/>
            <wp:effectExtent l="0" t="0" r="1270" b="127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pStyle w:val="2"/>
        <w:rPr>
          <w:rFonts w:ascii="思源宋体 CN ExtraLight" w:hAnsi="思源宋体 CN ExtraLight" w:cs="思源宋体 CN ExtraLight"/>
          <w:color w:val="000000" w:themeColor="text1"/>
        </w:rPr>
      </w:pPr>
      <w:bookmarkStart w:id="87" w:name="_Toc26841"/>
      <w:r>
        <w:rPr>
          <w:rFonts w:ascii="思源宋体 CN ExtraLight" w:hAnsi="思源宋体 CN ExtraLight" w:cs="思源宋体 CN ExtraLight" w:hint="eastAsia"/>
          <w:color w:val="000000" w:themeColor="text1"/>
        </w:rPr>
        <w:t>诚信库管理</w:t>
      </w:r>
      <w:bookmarkEnd w:id="87"/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投标人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登录后可以进行本单位基本信息的维护，录入、修改基本信息。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、点击基本信息菜单中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的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修改信息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填写信息并提交审核，对诚信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库信息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进行维护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4465" cy="2016125"/>
            <wp:effectExtent l="0" t="0" r="635" b="31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注：此处对于诚信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库信息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维护不加详细介绍。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详见“《宜兴市公共资源交易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7.0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系统诚信库申报操作手册（投标人）》”（见“宜兴市公共资源交易中心”网页下载中心）。</w:t>
      </w:r>
    </w:p>
    <w:p w:rsidR="00B80CA9" w:rsidRDefault="002F4629">
      <w:pPr>
        <w:pStyle w:val="1"/>
        <w:rPr>
          <w:rFonts w:ascii="思源宋体 CN ExtraLight" w:hAnsi="思源宋体 CN ExtraLight" w:cs="思源宋体 CN ExtraLight"/>
          <w:color w:val="000000" w:themeColor="text1"/>
        </w:rPr>
      </w:pPr>
      <w:bookmarkStart w:id="88" w:name="_Toc14307"/>
      <w:r>
        <w:rPr>
          <w:rFonts w:ascii="思源宋体 CN ExtraLight" w:hAnsi="思源宋体 CN ExtraLight" w:cs="思源宋体 CN ExtraLight" w:hint="eastAsia"/>
          <w:color w:val="000000" w:themeColor="text1"/>
        </w:rPr>
        <w:lastRenderedPageBreak/>
        <w:t>业务管理</w:t>
      </w:r>
      <w:bookmarkEnd w:id="88"/>
    </w:p>
    <w:p w:rsidR="00B80CA9" w:rsidRDefault="002F4629">
      <w:pPr>
        <w:pStyle w:val="2"/>
        <w:rPr>
          <w:rFonts w:ascii="思源宋体 CN ExtraLight" w:hAnsi="思源宋体 CN ExtraLight" w:cs="思源宋体 CN ExtraLight"/>
          <w:color w:val="000000" w:themeColor="text1"/>
        </w:rPr>
      </w:pPr>
      <w:bookmarkStart w:id="89" w:name="_Toc16437"/>
      <w:r>
        <w:rPr>
          <w:rFonts w:ascii="思源宋体 CN ExtraLight" w:hAnsi="思源宋体 CN ExtraLight" w:cs="思源宋体 CN ExtraLight" w:hint="eastAsia"/>
          <w:color w:val="000000" w:themeColor="text1"/>
        </w:rPr>
        <w:t>招标公告</w:t>
      </w:r>
      <w:bookmarkEnd w:id="89"/>
    </w:p>
    <w:p w:rsidR="00B80CA9" w:rsidRDefault="002F4629">
      <w:pPr>
        <w:pStyle w:val="3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</w:rPr>
      </w:pPr>
      <w:bookmarkStart w:id="90" w:name="_Toc12449"/>
      <w:r>
        <w:rPr>
          <w:rFonts w:ascii="思源宋体 CN ExtraLight" w:hAnsi="思源宋体 CN ExtraLight" w:cs="思源宋体 CN ExtraLight" w:hint="eastAsia"/>
          <w:color w:val="000000" w:themeColor="text1"/>
        </w:rPr>
        <w:t>文件下载</w:t>
      </w:r>
      <w:bookmarkEnd w:id="90"/>
    </w:p>
    <w:p w:rsidR="00B80CA9" w:rsidRDefault="002F4629" w:rsidP="009F62EF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招标公告以及招标文件审核通过。</w:t>
      </w:r>
    </w:p>
    <w:p w:rsidR="00B80CA9" w:rsidRDefault="002F4629" w:rsidP="009F62EF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投标人进行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2F4629" w:rsidP="009F62EF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ind w:left="420"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招标公告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菜单，进入招标公告列表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6370" cy="2039620"/>
            <wp:effectExtent l="0" t="0" r="11430" b="508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选中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公告中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文件下载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，进入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文件下载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如下图：</w:t>
      </w:r>
    </w:p>
    <w:p w:rsidR="00B80CA9" w:rsidRDefault="002F4629">
      <w:pPr>
        <w:tabs>
          <w:tab w:val="left" w:pos="2651"/>
        </w:tabs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ab/>
      </w: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38115" cy="1028065"/>
            <wp:effectExtent l="0" t="0" r="6985" b="635"/>
            <wp:docPr id="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5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ind w:left="420"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注：可以通过输入标段包编号，在关键字中搜索，找到需要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下载招标文件的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标段。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</w:rPr>
      </w:pPr>
      <w:r>
        <w:rPr>
          <w:noProof/>
        </w:rPr>
        <w:lastRenderedPageBreak/>
        <w:drawing>
          <wp:inline distT="0" distB="0" distL="114300" distR="114300">
            <wp:extent cx="5247005" cy="2313305"/>
            <wp:effectExtent l="0" t="0" r="10795" b="3175"/>
            <wp:docPr id="10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2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2313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注：文件费不为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0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时，需要付费后才能下载文件。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4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、文件列表页面，点击“下载”按钮，文件下载完成；关闭页面后，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文件下载页面，“下载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文件”变为橘黄色，可以查看下载情况，如下图：</w:t>
      </w:r>
      <w:r>
        <w:rPr>
          <w:noProof/>
        </w:rPr>
        <w:drawing>
          <wp:inline distT="0" distB="0" distL="114300" distR="114300">
            <wp:extent cx="5241290" cy="1745615"/>
            <wp:effectExtent l="0" t="0" r="1270" b="6985"/>
            <wp:docPr id="10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1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47005" cy="1825625"/>
            <wp:effectExtent l="0" t="0" r="10795" b="3175"/>
            <wp:docPr id="10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3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注：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、可点击文件下载页面的【保存】按钮，即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成功</w:t>
      </w:r>
    </w:p>
    <w:p w:rsidR="00B80CA9" w:rsidRDefault="002F4629">
      <w:pPr>
        <w:numPr>
          <w:ilvl w:val="0"/>
          <w:numId w:val="2"/>
        </w:num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文件需要付费时，可点击网上付费，付费成功后，即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下载招标文件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成功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  <w:bookmarkStart w:id="91" w:name="_GoBack"/>
      <w:bookmarkEnd w:id="91"/>
    </w:p>
    <w:p w:rsidR="00B80CA9" w:rsidRDefault="002F4629">
      <w:pPr>
        <w:pStyle w:val="3"/>
        <w:widowControl/>
        <w:tabs>
          <w:tab w:val="clear" w:pos="567"/>
        </w:tabs>
        <w:rPr>
          <w:rFonts w:ascii="思源宋体 CN ExtraLight" w:hAnsi="思源宋体 CN ExtraLight" w:cs="思源宋体 CN ExtraLight"/>
          <w:color w:val="000000" w:themeColor="text1"/>
        </w:rPr>
      </w:pPr>
      <w:bookmarkStart w:id="92" w:name="_Toc17953"/>
      <w:r>
        <w:rPr>
          <w:rFonts w:ascii="思源宋体 CN ExtraLight" w:hAnsi="思源宋体 CN ExtraLight" w:cs="思源宋体 CN ExtraLight" w:hint="eastAsia"/>
          <w:color w:val="000000" w:themeColor="text1"/>
        </w:rPr>
        <w:t>查看公告详情</w:t>
      </w:r>
      <w:bookmarkEnd w:id="92"/>
    </w:p>
    <w:p w:rsidR="00B80CA9" w:rsidRDefault="002F4629" w:rsidP="009F62EF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招标公告审核通过。</w:t>
      </w:r>
    </w:p>
    <w:p w:rsidR="00B80CA9" w:rsidRDefault="002F4629" w:rsidP="009F62EF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查看招标公告详情。</w:t>
      </w:r>
    </w:p>
    <w:p w:rsidR="00B80CA9" w:rsidRDefault="002F4629" w:rsidP="009F62EF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lastRenderedPageBreak/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招标公告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菜单，进入招标公告列表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1925" cy="2252980"/>
            <wp:effectExtent l="0" t="0" r="3175" b="762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2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、招标公告列表页面，鼠标放置标段上，点击“公告详情”按钮，进入公告详情页面，如下图：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2560" cy="973455"/>
            <wp:effectExtent l="0" t="0" r="2540" b="4445"/>
            <wp:docPr id="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 xml:space="preserve">   3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、在招标公告列表页面，投标人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下载招标文件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成功后，鼠标放置到标段上，会出现快捷按键，项目流程，点击该按钮，可以直接进入到项目流程页面，如下图：</w:t>
      </w:r>
      <w:r>
        <w:rPr>
          <w:noProof/>
        </w:rPr>
        <w:drawing>
          <wp:inline distT="0" distB="0" distL="114300" distR="114300">
            <wp:extent cx="5244465" cy="1189990"/>
            <wp:effectExtent l="0" t="0" r="13335" b="13970"/>
            <wp:docPr id="10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9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ind w:left="420"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2"/>
        <w:rPr>
          <w:rFonts w:ascii="思源宋体 CN ExtraLight" w:hAnsi="思源宋体 CN ExtraLight" w:cs="思源宋体 CN ExtraLight"/>
          <w:color w:val="000000" w:themeColor="text1"/>
        </w:rPr>
      </w:pPr>
      <w:bookmarkStart w:id="93" w:name="_Toc2180"/>
      <w:r>
        <w:rPr>
          <w:rFonts w:ascii="思源宋体 CN ExtraLight" w:hAnsi="思源宋体 CN ExtraLight" w:cs="思源宋体 CN ExtraLight" w:hint="eastAsia"/>
          <w:color w:val="000000" w:themeColor="text1"/>
        </w:rPr>
        <w:t>我的项目</w:t>
      </w:r>
      <w:bookmarkEnd w:id="93"/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94" w:name="_Toc21280"/>
      <w:r>
        <w:rPr>
          <w:rFonts w:ascii="思源宋体 CN ExtraLight" w:hAnsi="思源宋体 CN ExtraLight" w:cs="思源宋体 CN ExtraLight" w:hint="eastAsia"/>
          <w:color w:val="000000" w:themeColor="text1"/>
        </w:rPr>
        <w:t>招标文件领取</w:t>
      </w:r>
      <w:bookmarkEnd w:id="94"/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招标文件备案审核通过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且招标文件发售时间还未截止。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投标人领取招标文件。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lastRenderedPageBreak/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我的项目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找到需要领取招标文件的标段，点击“项目流程”按钮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2560" cy="1931035"/>
            <wp:effectExtent l="0" t="0" r="2540" b="12065"/>
            <wp:docPr id="15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25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项目流程页面，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招标文件领取”菜单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，进入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8910" cy="2483485"/>
            <wp:effectExtent l="0" t="0" r="8890" b="5715"/>
            <wp:docPr id="15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26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3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招标文件下载页面，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网上支付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，弹出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网上支付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页面，网上支付招标文件的工本费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38115" cy="2000885"/>
            <wp:effectExtent l="0" t="0" r="6985" b="5715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38115" cy="1940560"/>
            <wp:effectExtent l="0" t="0" r="6985" b="2540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注：标书费为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0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，则不需要网上支付，直接可以下载。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4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、选择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个人网银，选择“中金支付”，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确认支付”按钮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，跳转到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模拟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银行的支付页面，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点击“登陆”按钮，跳转到确认信息页面，点击“确认支付”按钮，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支付成功后，提示支付成功，如下图：</w:t>
      </w: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37480" cy="1654810"/>
            <wp:effectExtent l="0" t="0" r="7620" b="8890"/>
            <wp:docPr id="15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29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widowControl/>
        <w:spacing w:after="24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widowControl/>
        <w:spacing w:after="24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6370" cy="2931160"/>
            <wp:effectExtent l="0" t="0" r="11430" b="2540"/>
            <wp:docPr id="15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30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lastRenderedPageBreak/>
        <w:t>5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、当选择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微信支付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或者支付宝时，默认模拟支付，扫描二维码，确认支付后，支付完成。如下图：</w:t>
      </w: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1290" cy="1996440"/>
            <wp:effectExtent l="0" t="0" r="3810" b="10160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6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关闭支付页面后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跳转到招标文件下载页面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网上支付”显示为蓝绿色。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6370" cy="1997710"/>
            <wp:effectExtent l="0" t="0" r="11430" b="8890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注：若标段标书费为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0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，“网上支付”直接显示为蓝绿色，不需要支付。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7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、招标文件下载页面，点击“下载招标文件”选项，进入文件列表页面，如下图：</w:t>
      </w: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6370" cy="2009140"/>
            <wp:effectExtent l="0" t="0" r="11430" b="10160"/>
            <wp:docPr id="4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1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ExtraLight" w:hAnsi="思源宋体 CN ExtraLight" w:cs="思源宋体 CN ExtraLight" w:hint="eastAsia"/>
          <w:color w:val="000000" w:themeColor="text1"/>
        </w:rPr>
        <w:t xml:space="preserve">   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8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、文件列表页面，点击“下载”按钮，下载完后，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关闭这个页面，返回到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页面，此时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网上支付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下载招标文件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显示为橘黄色，如下图：</w:t>
      </w: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4465" cy="2455545"/>
            <wp:effectExtent l="0" t="0" r="635" b="8255"/>
            <wp:docPr id="78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46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38115" cy="1988185"/>
            <wp:effectExtent l="0" t="0" r="6985" b="5715"/>
            <wp:docPr id="4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3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9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查看支付情况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查看下载情况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，可以查看相关情况。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0020" cy="1976755"/>
            <wp:effectExtent l="0" t="0" r="5080" b="4445"/>
            <wp:docPr id="4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4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95" w:name="_Toc11952"/>
      <w:r>
        <w:rPr>
          <w:rFonts w:ascii="思源宋体 CN ExtraLight" w:hAnsi="思源宋体 CN ExtraLight" w:cs="思源宋体 CN ExtraLight" w:hint="eastAsia"/>
          <w:color w:val="000000" w:themeColor="text1"/>
        </w:rPr>
        <w:lastRenderedPageBreak/>
        <w:t>答疑澄清文件领取</w:t>
      </w:r>
      <w:bookmarkEnd w:id="95"/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答疑澄清文件审核通过且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投标人已经下载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过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投标人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领取答疑澄清文件。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我的项目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找到需要领取答疑澄清文件的标段，点击“项目流程”按钮，如下图：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7005" cy="1936750"/>
            <wp:effectExtent l="0" t="0" r="10795" b="6350"/>
            <wp:docPr id="16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38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注：点击数字小圆标中的文件，也可以下载答疑澄清文件。</w:t>
      </w:r>
    </w:p>
    <w:p w:rsidR="00B80CA9" w:rsidRDefault="002F4629">
      <w:pPr>
        <w:rPr>
          <w:rFonts w:ascii="思源宋体 CN ExtraLight" w:hAnsi="思源宋体 CN ExtraLight" w:cs="思源宋体 CN ExtraLight"/>
          <w:bCs/>
          <w:color w:val="000000" w:themeColor="text1"/>
          <w:szCs w:val="2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项目流程页面，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答疑澄清文件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领取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菜单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，进入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答疑澄清文件下载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页面，如下图：</w:t>
      </w: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3195" cy="2297430"/>
            <wp:effectExtent l="0" t="0" r="1905" b="1270"/>
            <wp:docPr id="16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39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3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答疑澄清文件下载页面，点击“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答疑澄清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文件。</w:t>
      </w: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7640" cy="2480945"/>
            <wp:effectExtent l="0" t="0" r="10160" b="8255"/>
            <wp:docPr id="79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47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4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下载完后，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递交回执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进入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生成回执函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页面，如下图：</w:t>
      </w: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7640" cy="2009140"/>
            <wp:effectExtent l="0" t="0" r="10160" b="10160"/>
            <wp:docPr id="5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6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ind w:left="420" w:hangingChars="200" w:hanging="42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1290" cy="1849755"/>
            <wp:effectExtent l="0" t="0" r="3810" b="4445"/>
            <wp:docPr id="17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42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5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签章完毕后，点击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签章提交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，完成签章操作。此时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答疑澄清文件下载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页面的回执函变为已签章字样，如下图：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5735" cy="1977390"/>
            <wp:effectExtent l="0" t="0" r="12065" b="3810"/>
            <wp:docPr id="5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7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ind w:firstLineChars="202" w:firstLine="424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96" w:name="_Toc22472"/>
      <w:r>
        <w:rPr>
          <w:rFonts w:ascii="思源宋体 CN ExtraLight" w:hAnsi="思源宋体 CN ExtraLight" w:cs="思源宋体 CN ExtraLight" w:hint="eastAsia"/>
          <w:color w:val="000000" w:themeColor="text1"/>
        </w:rPr>
        <w:t>控制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价文件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领取</w:t>
      </w:r>
      <w:bookmarkEnd w:id="96"/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</w:t>
      </w:r>
      <w:r>
        <w:rPr>
          <w:rFonts w:ascii="思源宋体 CN ExtraLight" w:hAnsi="思源宋体 CN ExtraLight" w:cs="思源宋体 CN ExtraLight" w:hint="eastAsia"/>
          <w:color w:val="000000" w:themeColor="text1"/>
          <w:szCs w:val="21"/>
        </w:rPr>
        <w:t>控制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  <w:szCs w:val="21"/>
        </w:rPr>
        <w:t>价文件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  <w:szCs w:val="21"/>
        </w:rPr>
        <w:t>审核</w:t>
      </w:r>
      <w:r>
        <w:rPr>
          <w:rFonts w:ascii="思源宋体 CN ExtraLight" w:hAnsi="思源宋体 CN ExtraLight" w:cs="思源宋体 CN ExtraLight" w:hint="eastAsia"/>
          <w:color w:val="000000" w:themeColor="text1"/>
          <w:szCs w:val="21"/>
        </w:rPr>
        <w:t>通过</w:t>
      </w:r>
      <w:r>
        <w:rPr>
          <w:rFonts w:ascii="思源宋体 CN ExtraLight" w:hAnsi="思源宋体 CN ExtraLight" w:cs="思源宋体 CN ExtraLight" w:hint="eastAsia"/>
          <w:color w:val="000000" w:themeColor="text1"/>
          <w:szCs w:val="21"/>
        </w:rPr>
        <w:t>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投标人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领取对应控制价文件。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我的项目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找到需要领取控制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价文件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的标段，点击“项目流程”，如下图：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bCs/>
          <w:color w:val="000000" w:themeColor="text1"/>
          <w:szCs w:val="2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7005" cy="1936750"/>
            <wp:effectExtent l="0" t="0" r="10795" b="6350"/>
            <wp:docPr id="17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38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项目流程页面，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控制价文件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领取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菜单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进入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控制价文件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5100" cy="2512060"/>
            <wp:effectExtent l="0" t="0" r="0" b="2540"/>
            <wp:docPr id="17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44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3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控制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价文件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下载页面，点击“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控制价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文件，如下图：</w:t>
      </w: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2560" cy="2454910"/>
            <wp:effectExtent l="0" t="0" r="2540" b="8890"/>
            <wp:docPr id="8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48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97" w:name="_Toc8024"/>
      <w:r>
        <w:rPr>
          <w:rFonts w:ascii="思源宋体 CN ExtraLight" w:hAnsi="思源宋体 CN ExtraLight" w:cs="思源宋体 CN ExtraLight" w:hint="eastAsia"/>
          <w:color w:val="000000" w:themeColor="text1"/>
        </w:rPr>
        <w:t>投标保证金</w:t>
      </w:r>
      <w:bookmarkEnd w:id="97"/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招标文件审核通过，对应投标人已经填写投标信息。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投标人查看保证金金额与缴纳状态。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、点击右侧项目查看中的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保证金查询“菜单，可以查看保证金缴纳状态和金额，如下图：</w:t>
      </w: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38750" cy="2200275"/>
            <wp:effectExtent l="0" t="0" r="635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98" w:name="_Toc23951"/>
      <w:r>
        <w:rPr>
          <w:rFonts w:ascii="思源宋体 CN ExtraLight" w:hAnsi="思源宋体 CN ExtraLight" w:cs="思源宋体 CN ExtraLight" w:hint="eastAsia"/>
          <w:color w:val="000000" w:themeColor="text1"/>
        </w:rPr>
        <w:t>投标文件制作</w:t>
      </w:r>
      <w:bookmarkEnd w:id="98"/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招标文件已经领取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制作投标文件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投标文件制作工具使用无锡市投标文件制作软件，下载地址：</w:t>
      </w:r>
      <w:hyperlink r:id="rId74" w:history="1">
        <w:r>
          <w:rPr>
            <w:rFonts w:ascii="思源宋体 CN ExtraLight" w:hAnsi="思源宋体 CN ExtraLight" w:cs="思源宋体 CN ExtraLight" w:hint="eastAsia"/>
            <w:color w:val="000000" w:themeColor="text1"/>
          </w:rPr>
          <w:t>http://www.yixing.gov.cn/doc/2018/03/27/555900.shtml</w:t>
        </w:r>
      </w:hyperlink>
      <w:r>
        <w:rPr>
          <w:rFonts w:ascii="思源宋体 CN ExtraLight" w:hAnsi="思源宋体 CN ExtraLight" w:cs="思源宋体 CN ExtraLight" w:hint="eastAsia"/>
          <w:color w:val="000000" w:themeColor="text1"/>
        </w:rPr>
        <w:t>，或可在“宜兴市公共资源交易中心”网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-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下载中心中下载。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具体操作流程，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见投标文件制作工具操作手册。</w:t>
      </w:r>
    </w:p>
    <w:p w:rsidR="00B80CA9" w:rsidRDefault="00B80CA9">
      <w:pPr>
        <w:ind w:firstLineChars="0" w:firstLine="0"/>
      </w:pPr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99" w:name="_Toc3048"/>
      <w:r>
        <w:rPr>
          <w:rFonts w:ascii="思源宋体 CN ExtraLight" w:hAnsi="思源宋体 CN ExtraLight" w:cs="思源宋体 CN ExtraLight" w:hint="eastAsia"/>
          <w:color w:val="000000" w:themeColor="text1"/>
        </w:rPr>
        <w:t>上传投标文件</w:t>
      </w:r>
      <w:bookmarkEnd w:id="99"/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招标文件已经领取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上传投标文件截止时间未到。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上传投标文件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项目流程页面，点击“上传投标文件”菜单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，进入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上传投标文件”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页面，如下图：</w:t>
      </w: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7005" cy="2506980"/>
            <wp:effectExtent l="0" t="0" r="10795" b="7620"/>
            <wp:docPr id="17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46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上传投标文件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点击“上传投标文件”按钮，只能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选择后缀名为</w:t>
      </w:r>
      <w:proofErr w:type="spellStart"/>
      <w:r>
        <w:rPr>
          <w:rFonts w:ascii="思源宋体 CN ExtraLight" w:hAnsi="思源宋体 CN ExtraLight" w:cs="思源宋体 CN ExtraLight" w:hint="eastAsia"/>
          <w:color w:val="000000" w:themeColor="text1"/>
        </w:rPr>
        <w:t>bztf</w:t>
      </w:r>
      <w:proofErr w:type="spellEnd"/>
      <w:r>
        <w:rPr>
          <w:rFonts w:ascii="思源宋体 CN ExtraLight" w:hAnsi="思源宋体 CN ExtraLight" w:cs="思源宋体 CN ExtraLight" w:hint="eastAsia"/>
          <w:color w:val="000000" w:themeColor="text1"/>
        </w:rPr>
        <w:t>类型的文件进行上传。如下图：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6370" cy="2023745"/>
            <wp:effectExtent l="0" t="0" r="11430" b="8255"/>
            <wp:docPr id="6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9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注：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网招流程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才走这个模块。到了上传投标文件截止时间则无法上传。</w:t>
      </w:r>
    </w:p>
    <w:p w:rsidR="00B80CA9" w:rsidRDefault="00B80CA9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100" w:name="_Toc3796"/>
      <w:r>
        <w:rPr>
          <w:rFonts w:ascii="思源宋体 CN ExtraLight" w:hAnsi="思源宋体 CN ExtraLight" w:cs="思源宋体 CN ExtraLight" w:hint="eastAsia"/>
          <w:color w:val="000000" w:themeColor="text1"/>
        </w:rPr>
        <w:t>开标签到解密</w:t>
      </w:r>
      <w:bookmarkEnd w:id="100"/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前提条件：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已经投标且到达开标时间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开标签到解密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ind w:left="420"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、项目流程页面，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开标签到解密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菜单，如下图：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（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网招的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才会走该菜单）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2560" cy="2287270"/>
            <wp:effectExtent l="0" t="0" r="2540" b="11430"/>
            <wp:docPr id="177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48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ind w:left="420"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101" w:name="_Toc16729"/>
      <w:r>
        <w:rPr>
          <w:rFonts w:ascii="思源宋体 CN ExtraLight" w:hAnsi="思源宋体 CN ExtraLight" w:cs="思源宋体 CN ExtraLight" w:hint="eastAsia"/>
          <w:color w:val="000000" w:themeColor="text1"/>
        </w:rPr>
        <w:t>评标澄清回复</w:t>
      </w:r>
      <w:bookmarkEnd w:id="101"/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回复评标澄清问题。</w:t>
      </w:r>
    </w:p>
    <w:p w:rsidR="00B80CA9" w:rsidRDefault="002F4629">
      <w:pPr>
        <w:ind w:firstLineChars="199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bCs/>
          <w:color w:val="000000" w:themeColor="text1"/>
          <w:szCs w:val="21"/>
        </w:rPr>
      </w:pP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1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、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项目流程页面，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点击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“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评标澄清回复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”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菜单，进入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评标澄清回复列表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页面，如下图：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8275" cy="2433955"/>
            <wp:effectExtent l="0" t="0" r="9525" b="4445"/>
            <wp:docPr id="67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0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未答复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已答复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可以分类查看回复信息，点击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答复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按钮可以进行答复。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如下图：（</w:t>
      </w:r>
      <w:proofErr w:type="gramStart"/>
      <w:r>
        <w:rPr>
          <w:rFonts w:ascii="思源宋体 CN ExtraLight" w:hAnsi="思源宋体 CN ExtraLight" w:cs="思源宋体 CN ExtraLight" w:hint="eastAsia"/>
          <w:color w:val="000000" w:themeColor="text1"/>
        </w:rPr>
        <w:t>网招的</w:t>
      </w:r>
      <w:proofErr w:type="gramEnd"/>
      <w:r>
        <w:rPr>
          <w:rFonts w:ascii="思源宋体 CN ExtraLight" w:hAnsi="思源宋体 CN ExtraLight" w:cs="思源宋体 CN ExtraLight" w:hint="eastAsia"/>
          <w:color w:val="000000" w:themeColor="text1"/>
        </w:rPr>
        <w:t>才会走该菜单）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8275" cy="1574800"/>
            <wp:effectExtent l="0" t="0" r="9525" b="0"/>
            <wp:docPr id="68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41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102" w:name="_Toc2142"/>
      <w:r>
        <w:rPr>
          <w:rFonts w:ascii="思源宋体 CN ExtraLight" w:hAnsi="思源宋体 CN ExtraLight" w:cs="思源宋体 CN ExtraLight" w:hint="eastAsia"/>
          <w:color w:val="000000" w:themeColor="text1"/>
        </w:rPr>
        <w:t>提问</w:t>
      </w:r>
      <w:bookmarkEnd w:id="102"/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招标文件下载成功</w:t>
      </w:r>
    </w:p>
    <w:p w:rsidR="00B80CA9" w:rsidRDefault="002F4629">
      <w:pPr>
        <w:ind w:firstLine="422"/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投标人</w:t>
      </w:r>
      <w:r>
        <w:rPr>
          <w:rFonts w:ascii="宋体" w:hAnsi="宋体" w:hint="eastAsia"/>
          <w:szCs w:val="21"/>
        </w:rPr>
        <w:t>对</w:t>
      </w:r>
      <w:r>
        <w:rPr>
          <w:rFonts w:ascii="宋体" w:hAnsi="宋体" w:hint="eastAsia"/>
          <w:szCs w:val="21"/>
        </w:rPr>
        <w:t>对应</w:t>
      </w:r>
      <w:r>
        <w:rPr>
          <w:rFonts w:ascii="宋体" w:hAnsi="宋体" w:hint="eastAsia"/>
          <w:szCs w:val="21"/>
        </w:rPr>
        <w:t>标段进行提问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B80CA9"/>
    <w:p w:rsidR="00B80CA9" w:rsidRDefault="002F4629">
      <w:r>
        <w:rPr>
          <w:noProof/>
        </w:rPr>
        <w:drawing>
          <wp:inline distT="0" distB="0" distL="114300" distR="114300">
            <wp:extent cx="5245735" cy="2444750"/>
            <wp:effectExtent l="0" t="0" r="1206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244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103" w:name="_Toc9794"/>
      <w:r>
        <w:rPr>
          <w:rFonts w:ascii="思源宋体 CN ExtraLight" w:hAnsi="思源宋体 CN ExtraLight" w:cs="思源宋体 CN ExtraLight" w:hint="eastAsia"/>
          <w:color w:val="000000" w:themeColor="text1"/>
        </w:rPr>
        <w:t>结果通知书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查看</w:t>
      </w:r>
      <w:bookmarkEnd w:id="103"/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中标通知书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审核通过，投标人未中标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投标人查看、打印招标结果通知书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项目流程页面，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招标结果通知书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查看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菜单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，进入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打印招标结果通知书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页面，如下图。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4465" cy="2150110"/>
            <wp:effectExtent l="0" t="0" r="635" b="8890"/>
            <wp:docPr id="180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51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注：项目流程页面，项目查看下的‘招标结果通知书’也可查看、打印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、打印招标结果通知书页面，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可以查看并打印通知书，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2560" cy="1710690"/>
            <wp:effectExtent l="0" t="0" r="2540" b="3810"/>
            <wp:docPr id="181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52"/>
                    <pic:cNvPicPr>
                      <a:picLocks noChangeAspect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2"/>
        <w:rPr>
          <w:rFonts w:ascii="思源宋体 CN ExtraLight" w:hAnsi="思源宋体 CN ExtraLight" w:cs="思源宋体 CN ExtraLight"/>
          <w:color w:val="000000" w:themeColor="text1"/>
        </w:rPr>
      </w:pPr>
      <w:bookmarkStart w:id="104" w:name="_Toc1961"/>
      <w:r>
        <w:rPr>
          <w:rFonts w:ascii="思源宋体 CN ExtraLight" w:hAnsi="思源宋体 CN ExtraLight" w:cs="思源宋体 CN ExtraLight" w:hint="eastAsia"/>
          <w:color w:val="000000" w:themeColor="text1"/>
        </w:rPr>
        <w:t>中标项目</w:t>
      </w:r>
      <w:bookmarkEnd w:id="104"/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105" w:name="_Toc13931"/>
      <w:r>
        <w:rPr>
          <w:rFonts w:ascii="思源宋体 CN ExtraLight" w:hAnsi="思源宋体 CN ExtraLight" w:cs="思源宋体 CN ExtraLight" w:hint="eastAsia"/>
          <w:color w:val="000000" w:themeColor="text1"/>
        </w:rPr>
        <w:t>中标通知书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查看</w:t>
      </w:r>
      <w:bookmarkEnd w:id="105"/>
    </w:p>
    <w:p w:rsidR="00B80CA9" w:rsidRDefault="002F4629">
      <w:pPr>
        <w:ind w:firstLine="422"/>
        <w:rPr>
          <w:rFonts w:ascii="思源宋体 CN ExtraLight" w:hAnsi="思源宋体 CN ExtraLight" w:cs="思源宋体 CN ExtraLight"/>
          <w:bCs/>
          <w:color w:val="000000" w:themeColor="text1"/>
          <w:szCs w:val="2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前置条件：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投标人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已经中标。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投标人查看、打印中标通知书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、点击“中标项目”模块，选择标段，点击“项目流程”，进入项目流程页面，如下图：</w:t>
      </w: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5100" cy="1963420"/>
            <wp:effectExtent l="0" t="0" r="0" b="5080"/>
            <wp:docPr id="191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62"/>
                    <pic:cNvPicPr>
                      <a:picLocks noChangeAspect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ExtraLight" w:hAnsi="思源宋体 CN ExtraLight" w:cs="思源宋体 CN ExtraLight" w:hint="eastAsia"/>
          <w:color w:val="000000" w:themeColor="text1"/>
        </w:rPr>
        <w:t xml:space="preserve">  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中标通知书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查看”菜单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进入打印中标通知书页面，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如下图。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6370" cy="2369185"/>
            <wp:effectExtent l="0" t="0" r="11430" b="5715"/>
            <wp:docPr id="194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65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3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、打印中标通知书页面，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查看或打印中标通知书，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如下图：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7005" cy="1838325"/>
            <wp:effectExtent l="0" t="0" r="10795" b="3175"/>
            <wp:docPr id="193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64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4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、点击项目查看中的“中标通知书”选项，也可以查看并打印中标通知书，如下图：</w:t>
      </w: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7640" cy="2382520"/>
            <wp:effectExtent l="0" t="0" r="10160" b="5080"/>
            <wp:docPr id="195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66"/>
                    <pic:cNvPicPr>
                      <a:picLocks noChangeAspect="1"/>
                    </pic:cNvPicPr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2F4629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106" w:name="_Toc25779"/>
      <w:r>
        <w:rPr>
          <w:rFonts w:ascii="思源宋体 CN ExtraLight" w:hAnsi="思源宋体 CN ExtraLight" w:cs="思源宋体 CN ExtraLight" w:hint="eastAsia"/>
          <w:color w:val="000000" w:themeColor="text1"/>
        </w:rPr>
        <w:t>销号停工申请</w:t>
      </w:r>
      <w:bookmarkEnd w:id="106"/>
    </w:p>
    <w:p w:rsidR="00B80CA9" w:rsidRDefault="002F4629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功能说明：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中标人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申请销号</w:t>
      </w:r>
      <w:r>
        <w:rPr>
          <w:rFonts w:ascii="思源宋体 CN ExtraLight" w:hAnsi="思源宋体 CN ExtraLight" w:cs="思源宋体 CN ExtraLight" w:hint="eastAsia"/>
          <w:bCs/>
          <w:color w:val="000000" w:themeColor="text1"/>
          <w:szCs w:val="21"/>
        </w:rPr>
        <w:t>停工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</w:p>
    <w:p w:rsidR="00B80CA9" w:rsidRDefault="002F4629">
      <w:pPr>
        <w:ind w:firstLine="422"/>
        <w:rPr>
          <w:rFonts w:ascii="思源宋体 CN ExtraLight" w:hAnsi="思源宋体 CN ExtraLight" w:cs="思源宋体 CN ExtraLight"/>
          <w:b/>
          <w:bCs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b/>
          <w:bCs/>
          <w:color w:val="000000" w:themeColor="text1"/>
        </w:rPr>
        <w:t>操作步骤：</w:t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1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项目流程页面，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销号停工申请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菜单，进入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新增销号申请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页面，如下图：</w:t>
      </w:r>
    </w:p>
    <w:p w:rsidR="00B80CA9" w:rsidRDefault="002F4629">
      <w:pPr>
        <w:ind w:firstLineChars="0" w:firstLine="0"/>
        <w:jc w:val="both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43830" cy="2277110"/>
            <wp:effectExtent l="0" t="0" r="1270" b="8890"/>
            <wp:docPr id="9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5"/>
                    <pic:cNvPicPr>
                      <a:picLocks noChangeAspect="1"/>
                    </pic:cNvPicPr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2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、新增销号申请页面，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填写页面信息，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如下图：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 xml:space="preserve"> </w:t>
      </w:r>
    </w:p>
    <w:p w:rsidR="00B80CA9" w:rsidRDefault="002F4629">
      <w:pPr>
        <w:ind w:firstLineChars="0" w:firstLine="0"/>
        <w:rPr>
          <w:rFonts w:ascii="思源宋体 CN ExtraLight" w:hAnsi="思源宋体 CN ExtraLight" w:cs="思源宋体 CN ExtraLight"/>
          <w:bCs/>
          <w:color w:val="000000" w:themeColor="text1"/>
          <w:szCs w:val="21"/>
        </w:rPr>
      </w:pPr>
      <w:r>
        <w:rPr>
          <w:rFonts w:ascii="思源宋体 CN ExtraLight" w:hAnsi="思源宋体 CN ExtraLight" w:cs="思源宋体 CN ExtraLight" w:hint="eastAsia"/>
          <w:noProof/>
        </w:rPr>
        <w:lastRenderedPageBreak/>
        <w:drawing>
          <wp:inline distT="0" distB="0" distL="114300" distR="114300">
            <wp:extent cx="5240655" cy="2385695"/>
            <wp:effectExtent l="0" t="0" r="4445" b="1905"/>
            <wp:docPr id="9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26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2F4629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3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、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填写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完信息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，点击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“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提交信息”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按钮，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弹出的意见框中输入意见，点击“确认提交”按钮，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中标人自行核验通过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。</w:t>
      </w:r>
      <w:r>
        <w:rPr>
          <w:rFonts w:ascii="思源宋体 CN ExtraLight" w:hAnsi="思源宋体 CN ExtraLight" w:cs="思源宋体 CN ExtraLight" w:hint="eastAsia"/>
          <w:color w:val="000000" w:themeColor="text1"/>
        </w:rPr>
        <w:t>如下图：</w:t>
      </w:r>
      <w:r>
        <w:rPr>
          <w:rFonts w:ascii="思源宋体 CN ExtraLight" w:hAnsi="思源宋体 CN ExtraLight" w:cs="思源宋体 CN ExtraLight" w:hint="eastAsia"/>
          <w:noProof/>
        </w:rPr>
        <w:drawing>
          <wp:inline distT="0" distB="0" distL="114300" distR="114300">
            <wp:extent cx="5238750" cy="2430780"/>
            <wp:effectExtent l="0" t="0" r="6350" b="7620"/>
            <wp:docPr id="9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7"/>
                    <pic:cNvPicPr>
                      <a:picLocks noChangeAspect="1"/>
                    </pic:cNvPicPr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A9" w:rsidRDefault="00B80CA9" w:rsidP="009F62EF">
      <w:pPr>
        <w:ind w:leftChars="200" w:left="420"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B80CA9" w:rsidRDefault="00B80CA9">
      <w:pPr>
        <w:ind w:firstLineChars="0" w:firstLine="0"/>
        <w:rPr>
          <w:rFonts w:ascii="思源宋体 CN ExtraLight" w:hAnsi="思源宋体 CN ExtraLight" w:cs="思源宋体 CN ExtraLight"/>
          <w:color w:val="000000" w:themeColor="text1"/>
        </w:rPr>
      </w:pPr>
    </w:p>
    <w:sectPr w:rsidR="00B80CA9" w:rsidSect="00B80CA9">
      <w:footerReference w:type="default" r:id="rId90"/>
      <w:footerReference w:type="first" r:id="rId91"/>
      <w:pgSz w:w="11906" w:h="16838"/>
      <w:pgMar w:top="1440" w:right="1797" w:bottom="1440" w:left="1843" w:header="454" w:footer="680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629" w:rsidRDefault="002F4629" w:rsidP="00B80CA9">
      <w:pPr>
        <w:spacing w:line="240" w:lineRule="auto"/>
      </w:pPr>
      <w:r>
        <w:separator/>
      </w:r>
    </w:p>
  </w:endnote>
  <w:endnote w:type="continuationSeparator" w:id="0">
    <w:p w:rsidR="002F4629" w:rsidRDefault="002F4629" w:rsidP="00B80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思源宋体 CN ExtraLight">
    <w:altName w:val="宋体"/>
    <w:charset w:val="86"/>
    <w:family w:val="auto"/>
    <w:pitch w:val="default"/>
    <w:sig w:usb0="00000000" w:usb1="00000000" w:usb2="00000016" w:usb3="00000000" w:csb0="60060107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思源宋体 CN">
    <w:altName w:val="宋体"/>
    <w:charset w:val="86"/>
    <w:family w:val="auto"/>
    <w:pitch w:val="default"/>
    <w:sig w:usb0="00000000" w:usb1="00000000" w:usb2="00000016" w:usb3="00000000" w:csb0="600601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A9" w:rsidRDefault="00B80CA9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A9" w:rsidRDefault="002F4629">
    <w:pPr>
      <w:pStyle w:val="a4"/>
      <w:pBdr>
        <w:top w:val="single" w:sz="24" w:space="5" w:color="9BBB59"/>
      </w:pBdr>
      <w:wordWrap w:val="0"/>
      <w:spacing w:line="240" w:lineRule="auto"/>
      <w:ind w:firstLine="360"/>
      <w:jc w:val="right"/>
      <w:rPr>
        <w:rFonts w:eastAsia="宋体"/>
      </w:rPr>
    </w:pPr>
    <w:r>
      <w:rPr>
        <w:rFonts w:hint="eastAsia"/>
        <w:lang w:val="zh-CN"/>
      </w:rPr>
      <w:t>国泰新点软件有限公司</w:t>
    </w:r>
    <w:r>
      <w:rPr>
        <w:rFonts w:hint="eastAsia"/>
        <w:lang w:val="zh-CN"/>
      </w:rPr>
      <w:t xml:space="preserve">0512-58188000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A9" w:rsidRDefault="00B80CA9">
    <w:pPr>
      <w:pStyle w:val="a4"/>
      <w:ind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A9" w:rsidRDefault="00B80CA9">
    <w:pPr>
      <w:pStyle w:val="a4"/>
      <w:pBdr>
        <w:top w:val="single" w:sz="24" w:space="5" w:color="A5A5A5" w:themeColor="accent3"/>
      </w:pBdr>
      <w:wordWrap w:val="0"/>
      <w:spacing w:line="240" w:lineRule="auto"/>
      <w:ind w:firstLine="360"/>
      <w:jc w:val="right"/>
    </w:pPr>
    <w:sdt>
      <w:sdtPr>
        <w:rPr>
          <w:lang w:val="zh-CN"/>
        </w:rPr>
        <w:alias w:val="公司"/>
        <w:id w:val="270665196"/>
        <w:text/>
      </w:sdtPr>
      <w:sdtContent>
        <w:r w:rsidR="002F4629">
          <w:rPr>
            <w:rFonts w:hint="eastAsia"/>
            <w:lang w:val="zh-CN"/>
          </w:rPr>
          <w:t>国泰新点软件</w:t>
        </w:r>
        <w:r w:rsidR="002F4629">
          <w:rPr>
            <w:rFonts w:hint="eastAsia"/>
          </w:rPr>
          <w:t>股份</w:t>
        </w:r>
        <w:r w:rsidR="002F4629">
          <w:rPr>
            <w:rFonts w:hint="eastAsia"/>
            <w:lang w:val="zh-CN"/>
          </w:rPr>
          <w:t>有限公司</w:t>
        </w:r>
        <w:r w:rsidR="002F4629">
          <w:rPr>
            <w:rFonts w:hint="eastAsia"/>
            <w:lang w:val="zh-CN"/>
          </w:rPr>
          <w:t xml:space="preserve">  0512-58188000                   </w:t>
        </w:r>
      </w:sdtContent>
    </w:sdt>
    <w:r>
      <w:fldChar w:fldCharType="begin"/>
    </w:r>
    <w:r w:rsidR="002F4629">
      <w:instrText xml:space="preserve"> PAGE </w:instrText>
    </w:r>
    <w:r>
      <w:fldChar w:fldCharType="separate"/>
    </w:r>
    <w:r w:rsidR="009F62EF">
      <w:rPr>
        <w:noProof/>
      </w:rPr>
      <w:t>3</w:t>
    </w:r>
    <w:r>
      <w:fldChar w:fldCharType="end"/>
    </w:r>
    <w:r w:rsidR="002F4629">
      <w:rPr>
        <w:lang w:val="zh-CN"/>
      </w:rPr>
      <w:t>/</w:t>
    </w:r>
    <w:r w:rsidR="002F4629">
      <w:rPr>
        <w:rFonts w:hint="eastAsia"/>
      </w:rPr>
      <w:t>36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A9" w:rsidRDefault="002F4629">
    <w:pPr>
      <w:pStyle w:val="a4"/>
      <w:pBdr>
        <w:top w:val="single" w:sz="24" w:space="5" w:color="A5A5A5" w:themeColor="accent3"/>
      </w:pBdr>
      <w:wordWrap w:val="0"/>
      <w:spacing w:line="240" w:lineRule="auto"/>
      <w:ind w:firstLine="360"/>
      <w:jc w:val="right"/>
      <w:rPr>
        <w:rFonts w:ascii="思源宋体 CN ExtraLight" w:hAnsi="思源宋体 CN ExtraLight" w:cs="思源宋体 CN ExtraLight"/>
      </w:rPr>
    </w:pPr>
    <w:r>
      <w:rPr>
        <w:rFonts w:ascii="思源宋体 CN ExtraLight" w:hAnsi="思源宋体 CN ExtraLight" w:cs="思源宋体 CN ExtraLight" w:hint="eastAsia"/>
        <w:lang w:val="zh-CN"/>
      </w:rPr>
      <w:t>国泰新点软件</w:t>
    </w:r>
    <w:r>
      <w:rPr>
        <w:rFonts w:ascii="思源宋体 CN ExtraLight" w:hAnsi="思源宋体 CN ExtraLight" w:cs="思源宋体 CN ExtraLight" w:hint="eastAsia"/>
      </w:rPr>
      <w:t>股份</w:t>
    </w:r>
    <w:r>
      <w:rPr>
        <w:rFonts w:ascii="思源宋体 CN ExtraLight" w:hAnsi="思源宋体 CN ExtraLight" w:cs="思源宋体 CN ExtraLight" w:hint="eastAsia"/>
        <w:lang w:val="zh-CN"/>
      </w:rPr>
      <w:t>有限公司</w:t>
    </w:r>
    <w:r>
      <w:rPr>
        <w:rFonts w:ascii="思源宋体 CN ExtraLight" w:hAnsi="思源宋体 CN ExtraLight" w:cs="思源宋体 CN ExtraLight" w:hint="eastAsia"/>
        <w:lang w:val="zh-CN"/>
      </w:rPr>
      <w:t xml:space="preserve">  0512-58188000               </w:t>
    </w:r>
    <w:r w:rsidR="00B80CA9">
      <w:rPr>
        <w:rFonts w:ascii="思源宋体 CN ExtraLight" w:hAnsi="思源宋体 CN ExtraLight" w:cs="思源宋体 CN ExtraLight" w:hint="eastAsia"/>
        <w:lang w:val="zh-CN"/>
      </w:rPr>
    </w:r>
    <w:r w:rsidR="00B80CA9">
      <w:rPr>
        <w:rFonts w:ascii="思源宋体 CN ExtraLight" w:hAnsi="思源宋体 CN ExtraLight" w:cs="思源宋体 CN ExtraLight" w:hint="eastAsia"/>
        <w:lang w:val="zh-CN"/>
      </w:rPr>
      <w:fldChar w:fldCharType="begin"/>
    </w:r>
    <w:r>
      <w:rPr>
        <w:rFonts w:ascii="思源宋体 CN ExtraLight" w:hAnsi="思源宋体 CN ExtraLight" w:cs="思源宋体 CN ExtraLight" w:hint="eastAsia"/>
        <w:lang w:val="zh-CN"/>
      </w:rPr>
      <w:instrText>PAGE   \* MERGEFORMAT</w:instrText>
    </w:r>
    <w:r w:rsidR="00B80CA9">
      <w:rPr>
        <w:rFonts w:ascii="思源宋体 CN ExtraLight" w:hAnsi="思源宋体 CN ExtraLight" w:cs="思源宋体 CN ExtraLight" w:hint="eastAsia"/>
        <w:lang w:val="zh-CN"/>
      </w:rPr>
      <w:fldChar w:fldCharType="separate"/>
    </w:r>
    <w:r w:rsidR="009F62EF">
      <w:rPr>
        <w:rFonts w:ascii="思源宋体 CN ExtraLight" w:hAnsi="思源宋体 CN ExtraLight" w:cs="思源宋体 CN ExtraLight"/>
        <w:noProof/>
        <w:lang w:val="zh-CN"/>
      </w:rPr>
      <w:t>1</w:t>
    </w:r>
    <w:r w:rsidR="00B80CA9">
      <w:rPr>
        <w:rFonts w:ascii="思源宋体 CN ExtraLight" w:hAnsi="思源宋体 CN ExtraLight" w:cs="思源宋体 CN ExtraLight" w:hint="eastAsia"/>
        <w:lang w:val="zh-CN"/>
      </w:rPr>
      <w:fldChar w:fldCharType="end"/>
    </w:r>
    <w:r>
      <w:rPr>
        <w:rFonts w:ascii="思源宋体 CN ExtraLight" w:hAnsi="思源宋体 CN ExtraLight" w:cs="思源宋体 CN ExtraLight" w:hint="eastAsia"/>
        <w:lang w:val="zh-CN"/>
      </w:rPr>
      <w:t xml:space="preserve"> /</w:t>
    </w:r>
    <w:r>
      <w:rPr>
        <w:rFonts w:ascii="思源宋体 CN ExtraLight" w:hAnsi="思源宋体 CN ExtraLight" w:cs="思源宋体 CN ExtraLight" w:hint="eastAsia"/>
      </w:rPr>
      <w:t>36</w:t>
    </w:r>
  </w:p>
  <w:p w:rsidR="00B80CA9" w:rsidRDefault="00B80CA9" w:rsidP="009F62EF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629" w:rsidRDefault="002F4629" w:rsidP="00B80CA9">
      <w:pPr>
        <w:spacing w:line="240" w:lineRule="auto"/>
      </w:pPr>
      <w:r>
        <w:separator/>
      </w:r>
    </w:p>
  </w:footnote>
  <w:footnote w:type="continuationSeparator" w:id="0">
    <w:p w:rsidR="002F4629" w:rsidRDefault="002F4629" w:rsidP="00B80CA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A9" w:rsidRDefault="00B80CA9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A9" w:rsidRDefault="002F4629">
    <w:pPr>
      <w:pStyle w:val="a5"/>
      <w:pBdr>
        <w:bottom w:val="thickThinSmallGap" w:sz="24" w:space="1" w:color="622423"/>
      </w:pBdr>
      <w:spacing w:line="240" w:lineRule="auto"/>
      <w:ind w:firstLineChars="0" w:firstLine="0"/>
      <w:jc w:val="left"/>
      <w:rPr>
        <w:rFonts w:ascii="思源宋体 CN ExtraLight" w:hAnsi="思源宋体 CN ExtraLight" w:cs="思源宋体 CN ExtraLight"/>
        <w:color w:val="000000"/>
      </w:rPr>
    </w:pPr>
    <w:r>
      <w:rPr>
        <w:noProof/>
      </w:rPr>
      <w:drawing>
        <wp:inline distT="0" distB="0" distL="114300" distR="114300">
          <wp:extent cx="426085" cy="195580"/>
          <wp:effectExtent l="0" t="0" r="12065" b="13970"/>
          <wp:docPr id="271" name="图片 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" name="图片 27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6085" cy="1955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ascii="思源宋体 CN ExtraLight" w:hAnsi="思源宋体 CN ExtraLight" w:cs="思源宋体 CN ExtraLight" w:hint="eastAsia"/>
      </w:rPr>
      <w:t>工程项目</w:t>
    </w:r>
    <w:r>
      <w:rPr>
        <w:rFonts w:ascii="思源宋体 CN ExtraLight" w:hAnsi="思源宋体 CN ExtraLight" w:cs="思源宋体 CN ExtraLight" w:hint="eastAsia"/>
      </w:rPr>
      <w:t>投标人</w:t>
    </w:r>
    <w:r>
      <w:rPr>
        <w:rFonts w:ascii="思源宋体 CN ExtraLight" w:hAnsi="思源宋体 CN ExtraLight" w:cs="思源宋体 CN ExtraLight" w:hint="eastAsia"/>
      </w:rPr>
      <w:t>操作手册</w:t>
    </w:r>
    <w:r>
      <w:rPr>
        <w:rFonts w:ascii="思源宋体 CN ExtraLight" w:hAnsi="思源宋体 CN ExtraLight" w:cs="思源宋体 CN ExtraLight" w:hint="eastAsia"/>
      </w:rPr>
      <w:t xml:space="preserve">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A9" w:rsidRDefault="00B80CA9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C6AB693"/>
    <w:multiLevelType w:val="singleLevel"/>
    <w:tmpl w:val="FC6AB693"/>
    <w:lvl w:ilvl="0">
      <w:start w:val="2"/>
      <w:numFmt w:val="decimal"/>
      <w:suff w:val="nothing"/>
      <w:lvlText w:val="%1、"/>
      <w:lvlJc w:val="left"/>
      <w:pPr>
        <w:ind w:left="420" w:firstLine="0"/>
      </w:pPr>
    </w:lvl>
  </w:abstractNum>
  <w:abstractNum w:abstractNumId="1">
    <w:nsid w:val="5C4C21CA"/>
    <w:multiLevelType w:val="multilevel"/>
    <w:tmpl w:val="5C4C21CA"/>
    <w:lvl w:ilvl="0">
      <w:start w:val="1"/>
      <w:numFmt w:val="chineseCountingThousand"/>
      <w:pStyle w:val="1"/>
      <w:lvlText w:val="%1、"/>
      <w:lvlJc w:val="left"/>
      <w:pPr>
        <w:ind w:left="0" w:firstLine="0"/>
      </w:pPr>
      <w:rPr>
        <w:rFonts w:hint="eastAsia"/>
        <w:b/>
        <w:lang w:val="en-US"/>
      </w:rPr>
    </w:lvl>
    <w:lvl w:ilvl="1">
      <w:start w:val="1"/>
      <w:numFmt w:val="decimal"/>
      <w:pStyle w:val="2"/>
      <w:isLgl/>
      <w:lvlText w:val="%1.%2、"/>
      <w:lvlJc w:val="left"/>
      <w:pPr>
        <w:ind w:left="142" w:firstLine="0"/>
      </w:pPr>
      <w:rPr>
        <w:rFonts w:hint="eastAsia"/>
        <w:b/>
        <w:color w:val="auto"/>
        <w:sz w:val="30"/>
        <w:szCs w:val="30"/>
      </w:rPr>
    </w:lvl>
    <w:lvl w:ilvl="2">
      <w:start w:val="1"/>
      <w:numFmt w:val="decimal"/>
      <w:pStyle w:val="3"/>
      <w:isLgl/>
      <w:lvlText w:val="%1.%2.%3、"/>
      <w:lvlJc w:val="left"/>
      <w:pPr>
        <w:ind w:left="142" w:firstLine="0"/>
      </w:pPr>
      <w:rPr>
        <w:rFonts w:hint="eastAsia"/>
        <w:b/>
        <w:i w:val="0"/>
      </w:rPr>
    </w:lvl>
    <w:lvl w:ilvl="3">
      <w:start w:val="1"/>
      <w:numFmt w:val="decimal"/>
      <w:isLgl/>
      <w:lvlText w:val="%1.%2.%3.%4、"/>
      <w:lvlJc w:val="left"/>
      <w:pPr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</w:rPr>
    </w:lvl>
    <w:lvl w:ilvl="4">
      <w:start w:val="1"/>
      <w:numFmt w:val="decimal"/>
      <w:isLgl/>
      <w:lvlText w:val="%1.%2.%3.%4.%5、"/>
      <w:lvlJc w:val="left"/>
      <w:pPr>
        <w:ind w:left="977" w:hanging="1008"/>
      </w:pPr>
      <w:rPr>
        <w:rFonts w:hint="eastAsia"/>
      </w:rPr>
    </w:lvl>
    <w:lvl w:ilvl="5">
      <w:start w:val="1"/>
      <w:numFmt w:val="decimal"/>
      <w:isLgl/>
      <w:lvlText w:val="%1.%2.%3.%4.%5.%6、"/>
      <w:lvlJc w:val="left"/>
      <w:pPr>
        <w:ind w:left="1121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65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09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53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123BBA"/>
    <w:rsid w:val="00172A27"/>
    <w:rsid w:val="002F4629"/>
    <w:rsid w:val="009F62EF"/>
    <w:rsid w:val="00B80CA9"/>
    <w:rsid w:val="01301CB3"/>
    <w:rsid w:val="01BF4D93"/>
    <w:rsid w:val="01FA43E3"/>
    <w:rsid w:val="02554F7B"/>
    <w:rsid w:val="05153DDD"/>
    <w:rsid w:val="052E22F7"/>
    <w:rsid w:val="0550154B"/>
    <w:rsid w:val="060A280C"/>
    <w:rsid w:val="065762D8"/>
    <w:rsid w:val="0685071D"/>
    <w:rsid w:val="06B04F15"/>
    <w:rsid w:val="07420B58"/>
    <w:rsid w:val="07BA6217"/>
    <w:rsid w:val="07E60F4C"/>
    <w:rsid w:val="09376BA6"/>
    <w:rsid w:val="0C6B2090"/>
    <w:rsid w:val="0ECA22C3"/>
    <w:rsid w:val="10406BA5"/>
    <w:rsid w:val="112002E7"/>
    <w:rsid w:val="11595BCF"/>
    <w:rsid w:val="11EA6266"/>
    <w:rsid w:val="14353662"/>
    <w:rsid w:val="147763CB"/>
    <w:rsid w:val="14D04126"/>
    <w:rsid w:val="15E22046"/>
    <w:rsid w:val="163F4C32"/>
    <w:rsid w:val="16E01CDA"/>
    <w:rsid w:val="19CB0C24"/>
    <w:rsid w:val="1A6C3B27"/>
    <w:rsid w:val="1BF73AD1"/>
    <w:rsid w:val="1C403309"/>
    <w:rsid w:val="1C493A60"/>
    <w:rsid w:val="1F341E6E"/>
    <w:rsid w:val="212371BC"/>
    <w:rsid w:val="21787F9B"/>
    <w:rsid w:val="225E3C5D"/>
    <w:rsid w:val="23375601"/>
    <w:rsid w:val="23A50BD2"/>
    <w:rsid w:val="247B63E8"/>
    <w:rsid w:val="250203FE"/>
    <w:rsid w:val="26757F2D"/>
    <w:rsid w:val="274A24C2"/>
    <w:rsid w:val="277042CF"/>
    <w:rsid w:val="2A7A0C58"/>
    <w:rsid w:val="2AFC7038"/>
    <w:rsid w:val="2B7E4375"/>
    <w:rsid w:val="2BAF7959"/>
    <w:rsid w:val="2C063F7A"/>
    <w:rsid w:val="2DB668BA"/>
    <w:rsid w:val="30826826"/>
    <w:rsid w:val="3095741A"/>
    <w:rsid w:val="30E276F9"/>
    <w:rsid w:val="32545230"/>
    <w:rsid w:val="34E853C2"/>
    <w:rsid w:val="3667388A"/>
    <w:rsid w:val="38933D9D"/>
    <w:rsid w:val="38D2316A"/>
    <w:rsid w:val="38EF47A9"/>
    <w:rsid w:val="3BAC7376"/>
    <w:rsid w:val="3CD414BD"/>
    <w:rsid w:val="3D927A08"/>
    <w:rsid w:val="3DBA6648"/>
    <w:rsid w:val="3DC050E1"/>
    <w:rsid w:val="3E9A4BFE"/>
    <w:rsid w:val="40406A53"/>
    <w:rsid w:val="40E66C5D"/>
    <w:rsid w:val="421978B1"/>
    <w:rsid w:val="423A6572"/>
    <w:rsid w:val="45E20E0E"/>
    <w:rsid w:val="46A24BE6"/>
    <w:rsid w:val="46AC1930"/>
    <w:rsid w:val="47EE67D9"/>
    <w:rsid w:val="49C92AEC"/>
    <w:rsid w:val="4ABA421D"/>
    <w:rsid w:val="4BBD222E"/>
    <w:rsid w:val="4C316320"/>
    <w:rsid w:val="4C771E47"/>
    <w:rsid w:val="4C9D62EB"/>
    <w:rsid w:val="4CD46327"/>
    <w:rsid w:val="4E561866"/>
    <w:rsid w:val="4EB00736"/>
    <w:rsid w:val="51972FEB"/>
    <w:rsid w:val="53A41B1A"/>
    <w:rsid w:val="545C19D1"/>
    <w:rsid w:val="551D4DC6"/>
    <w:rsid w:val="55364182"/>
    <w:rsid w:val="556C63AA"/>
    <w:rsid w:val="55AE052D"/>
    <w:rsid w:val="57F22895"/>
    <w:rsid w:val="58077280"/>
    <w:rsid w:val="582727F1"/>
    <w:rsid w:val="58953504"/>
    <w:rsid w:val="5A514929"/>
    <w:rsid w:val="5D3D241F"/>
    <w:rsid w:val="5E0D1853"/>
    <w:rsid w:val="6039349E"/>
    <w:rsid w:val="603D4181"/>
    <w:rsid w:val="62536BD9"/>
    <w:rsid w:val="638F3078"/>
    <w:rsid w:val="646B5D27"/>
    <w:rsid w:val="675E2EEB"/>
    <w:rsid w:val="67E1206E"/>
    <w:rsid w:val="68124375"/>
    <w:rsid w:val="688C0F8A"/>
    <w:rsid w:val="689C25B0"/>
    <w:rsid w:val="68E44022"/>
    <w:rsid w:val="6BE04745"/>
    <w:rsid w:val="6D535020"/>
    <w:rsid w:val="6DEE3C5E"/>
    <w:rsid w:val="6E1C707D"/>
    <w:rsid w:val="6EE57FCE"/>
    <w:rsid w:val="70E44C13"/>
    <w:rsid w:val="70EE51FE"/>
    <w:rsid w:val="714F0EAE"/>
    <w:rsid w:val="718B7044"/>
    <w:rsid w:val="71946AF9"/>
    <w:rsid w:val="726E3E3D"/>
    <w:rsid w:val="72F31D71"/>
    <w:rsid w:val="732A2095"/>
    <w:rsid w:val="7347712D"/>
    <w:rsid w:val="78F242F4"/>
    <w:rsid w:val="78FD0D71"/>
    <w:rsid w:val="790E6C44"/>
    <w:rsid w:val="794D07E7"/>
    <w:rsid w:val="798B1FE6"/>
    <w:rsid w:val="7A50784D"/>
    <w:rsid w:val="7A576E3B"/>
    <w:rsid w:val="7A7C7BDF"/>
    <w:rsid w:val="7ABB703F"/>
    <w:rsid w:val="7B5343CE"/>
    <w:rsid w:val="7B5F2EB2"/>
    <w:rsid w:val="7C516DA3"/>
    <w:rsid w:val="7CA03477"/>
    <w:rsid w:val="7CC26085"/>
    <w:rsid w:val="7D55786B"/>
    <w:rsid w:val="7D7A0CAD"/>
    <w:rsid w:val="7E0337AC"/>
    <w:rsid w:val="7F43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Acronym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Typewriter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0CA9"/>
    <w:pPr>
      <w:widowControl w:val="0"/>
      <w:spacing w:line="360" w:lineRule="auto"/>
      <w:ind w:firstLineChars="200" w:firstLine="420"/>
    </w:pPr>
    <w:rPr>
      <w:rFonts w:ascii="Times New Roman" w:eastAsia="思源宋体 CN ExtraLight" w:hAnsi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B80CA9"/>
    <w:pPr>
      <w:keepNext/>
      <w:keepLines/>
      <w:numPr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2">
    <w:name w:val="heading 2"/>
    <w:basedOn w:val="a"/>
    <w:next w:val="a"/>
    <w:qFormat/>
    <w:rsid w:val="00B80CA9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3">
    <w:name w:val="heading 3"/>
    <w:basedOn w:val="a"/>
    <w:next w:val="a"/>
    <w:qFormat/>
    <w:rsid w:val="00B80CA9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B80CA9"/>
  </w:style>
  <w:style w:type="paragraph" w:styleId="30">
    <w:name w:val="toc 3"/>
    <w:basedOn w:val="a"/>
    <w:next w:val="a"/>
    <w:uiPriority w:val="39"/>
    <w:qFormat/>
    <w:rsid w:val="00B80CA9"/>
    <w:pPr>
      <w:spacing w:line="240" w:lineRule="auto"/>
      <w:ind w:firstLineChars="400" w:firstLine="400"/>
    </w:pPr>
    <w:rPr>
      <w:rFonts w:cs="Calibri"/>
      <w:iCs/>
      <w:szCs w:val="20"/>
    </w:rPr>
  </w:style>
  <w:style w:type="paragraph" w:styleId="a4">
    <w:name w:val="footer"/>
    <w:basedOn w:val="a"/>
    <w:uiPriority w:val="99"/>
    <w:qFormat/>
    <w:rsid w:val="00B80C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header"/>
    <w:basedOn w:val="a"/>
    <w:uiPriority w:val="99"/>
    <w:qFormat/>
    <w:rsid w:val="00B80C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B80CA9"/>
    <w:pPr>
      <w:spacing w:line="240" w:lineRule="auto"/>
      <w:ind w:firstLineChars="0" w:firstLine="0"/>
    </w:pPr>
    <w:rPr>
      <w:rFonts w:cs="Calibri"/>
      <w:bCs/>
      <w:caps/>
      <w:szCs w:val="20"/>
    </w:rPr>
  </w:style>
  <w:style w:type="paragraph" w:styleId="20">
    <w:name w:val="toc 2"/>
    <w:basedOn w:val="a"/>
    <w:next w:val="a"/>
    <w:uiPriority w:val="39"/>
    <w:qFormat/>
    <w:rsid w:val="00B80CA9"/>
    <w:pPr>
      <w:spacing w:line="240" w:lineRule="auto"/>
      <w:ind w:firstLine="200"/>
    </w:pPr>
    <w:rPr>
      <w:rFonts w:cs="Calibri"/>
      <w:smallCaps/>
      <w:szCs w:val="20"/>
    </w:rPr>
  </w:style>
  <w:style w:type="character" w:styleId="a6">
    <w:name w:val="Strong"/>
    <w:basedOn w:val="a0"/>
    <w:qFormat/>
    <w:rsid w:val="00B80CA9"/>
    <w:rPr>
      <w:b/>
    </w:rPr>
  </w:style>
  <w:style w:type="character" w:styleId="a7">
    <w:name w:val="FollowedHyperlink"/>
    <w:basedOn w:val="a0"/>
    <w:qFormat/>
    <w:rsid w:val="00B80CA9"/>
    <w:rPr>
      <w:color w:val="800080"/>
      <w:u w:val="none"/>
    </w:rPr>
  </w:style>
  <w:style w:type="character" w:styleId="a8">
    <w:name w:val="Emphasis"/>
    <w:basedOn w:val="a0"/>
    <w:qFormat/>
    <w:rsid w:val="00B80CA9"/>
    <w:rPr>
      <w:b/>
    </w:rPr>
  </w:style>
  <w:style w:type="character" w:styleId="HTML">
    <w:name w:val="HTML Definition"/>
    <w:basedOn w:val="a0"/>
    <w:qFormat/>
    <w:rsid w:val="00B80CA9"/>
  </w:style>
  <w:style w:type="character" w:styleId="HTML0">
    <w:name w:val="HTML Typewriter"/>
    <w:basedOn w:val="a0"/>
    <w:qFormat/>
    <w:rsid w:val="00B80CA9"/>
    <w:rPr>
      <w:rFonts w:ascii="monospace" w:eastAsia="monospace" w:hAnsi="monospace" w:cs="monospace" w:hint="default"/>
      <w:sz w:val="20"/>
    </w:rPr>
  </w:style>
  <w:style w:type="character" w:styleId="HTML1">
    <w:name w:val="HTML Acronym"/>
    <w:basedOn w:val="a0"/>
    <w:qFormat/>
    <w:rsid w:val="00B80CA9"/>
  </w:style>
  <w:style w:type="character" w:styleId="HTML2">
    <w:name w:val="HTML Variable"/>
    <w:basedOn w:val="a0"/>
    <w:qFormat/>
    <w:rsid w:val="00B80CA9"/>
  </w:style>
  <w:style w:type="character" w:styleId="a9">
    <w:name w:val="Hyperlink"/>
    <w:uiPriority w:val="99"/>
    <w:qFormat/>
    <w:rsid w:val="00B80CA9"/>
    <w:rPr>
      <w:color w:val="0000FF"/>
      <w:u w:val="single"/>
    </w:rPr>
  </w:style>
  <w:style w:type="character" w:styleId="HTML3">
    <w:name w:val="HTML Code"/>
    <w:basedOn w:val="a0"/>
    <w:qFormat/>
    <w:rsid w:val="00B80CA9"/>
    <w:rPr>
      <w:rFonts w:ascii="monospace" w:eastAsia="monospace" w:hAnsi="monospace" w:cs="monospace" w:hint="default"/>
      <w:sz w:val="20"/>
    </w:rPr>
  </w:style>
  <w:style w:type="character" w:styleId="HTML4">
    <w:name w:val="HTML Cite"/>
    <w:basedOn w:val="a0"/>
    <w:qFormat/>
    <w:rsid w:val="00B80CA9"/>
  </w:style>
  <w:style w:type="character" w:styleId="HTML5">
    <w:name w:val="HTML Keyboard"/>
    <w:basedOn w:val="a0"/>
    <w:qFormat/>
    <w:rsid w:val="00B80CA9"/>
    <w:rPr>
      <w:rFonts w:ascii="monospace" w:eastAsia="monospace" w:hAnsi="monospace" w:cs="monospace"/>
      <w:sz w:val="20"/>
    </w:rPr>
  </w:style>
  <w:style w:type="character" w:styleId="HTML6">
    <w:name w:val="HTML Sample"/>
    <w:basedOn w:val="a0"/>
    <w:qFormat/>
    <w:rsid w:val="00B80CA9"/>
    <w:rPr>
      <w:rFonts w:ascii="monospace" w:eastAsia="monospace" w:hAnsi="monospace" w:cs="monospace" w:hint="default"/>
    </w:rPr>
  </w:style>
  <w:style w:type="paragraph" w:customStyle="1" w:styleId="11">
    <w:name w:val="1"/>
    <w:basedOn w:val="a"/>
    <w:qFormat/>
    <w:rsid w:val="00B80CA9"/>
    <w:pPr>
      <w:ind w:firstLineChars="0" w:firstLine="0"/>
    </w:pPr>
  </w:style>
  <w:style w:type="paragraph" w:customStyle="1" w:styleId="IndentNormal">
    <w:name w:val="Indent Normal"/>
    <w:basedOn w:val="a"/>
    <w:qFormat/>
    <w:rsid w:val="00B80CA9"/>
    <w:pPr>
      <w:ind w:firstLineChars="150" w:firstLine="150"/>
    </w:pPr>
    <w:rPr>
      <w:sz w:val="24"/>
    </w:rPr>
  </w:style>
  <w:style w:type="paragraph" w:customStyle="1" w:styleId="12">
    <w:name w:val="样式1"/>
    <w:basedOn w:val="a"/>
    <w:qFormat/>
    <w:rsid w:val="00B80CA9"/>
    <w:pPr>
      <w:spacing w:line="300" w:lineRule="auto"/>
      <w:ind w:firstLine="480"/>
    </w:pPr>
    <w:rPr>
      <w:sz w:val="24"/>
    </w:rPr>
  </w:style>
  <w:style w:type="paragraph" w:styleId="aa">
    <w:name w:val="No Spacing"/>
    <w:uiPriority w:val="1"/>
    <w:qFormat/>
    <w:rsid w:val="00B80CA9"/>
    <w:pPr>
      <w:widowControl w:val="0"/>
      <w:spacing w:line="360" w:lineRule="auto"/>
    </w:pPr>
    <w:rPr>
      <w:rFonts w:ascii="Times New Roman" w:hAnsi="Times New Roman"/>
      <w:kern w:val="2"/>
      <w:sz w:val="21"/>
      <w:szCs w:val="24"/>
    </w:rPr>
  </w:style>
  <w:style w:type="paragraph" w:customStyle="1" w:styleId="21">
    <w:name w:val="列出段落2"/>
    <w:basedOn w:val="a"/>
    <w:uiPriority w:val="34"/>
    <w:qFormat/>
    <w:rsid w:val="00B80CA9"/>
    <w:pPr>
      <w:spacing w:line="240" w:lineRule="auto"/>
      <w:jc w:val="both"/>
    </w:pPr>
    <w:rPr>
      <w:rFonts w:ascii="Calibri" w:hAnsi="Calibri"/>
      <w:szCs w:val="22"/>
    </w:rPr>
  </w:style>
  <w:style w:type="character" w:customStyle="1" w:styleId="text1">
    <w:name w:val="text1"/>
    <w:basedOn w:val="a0"/>
    <w:qFormat/>
    <w:rsid w:val="00B80CA9"/>
    <w:rPr>
      <w:color w:val="728DD3"/>
    </w:rPr>
  </w:style>
  <w:style w:type="paragraph" w:styleId="ab">
    <w:name w:val="Balloon Text"/>
    <w:basedOn w:val="a"/>
    <w:link w:val="Char"/>
    <w:rsid w:val="009F62EF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b"/>
    <w:rsid w:val="009F62EF"/>
    <w:rPr>
      <w:rFonts w:ascii="Times New Roman" w:eastAsia="思源宋体 CN ExtraLight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76" Type="http://schemas.openxmlformats.org/officeDocument/2006/relationships/image" Target="media/image63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hyperlink" Target="http://www.yixing.gov.cn/doc/2018/03/27/555900.shtml" TargetMode="External"/><Relationship Id="rId79" Type="http://schemas.openxmlformats.org/officeDocument/2006/relationships/image" Target="media/image66.png"/><Relationship Id="rId87" Type="http://schemas.openxmlformats.org/officeDocument/2006/relationships/image" Target="media/image74.png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82" Type="http://schemas.openxmlformats.org/officeDocument/2006/relationships/image" Target="media/image69.png"/><Relationship Id="rId90" Type="http://schemas.openxmlformats.org/officeDocument/2006/relationships/footer" Target="footer4.xml"/><Relationship Id="rId19" Type="http://schemas.openxmlformats.org/officeDocument/2006/relationships/image" Target="media/image7.png"/><Relationship Id="rId14" Type="http://schemas.openxmlformats.org/officeDocument/2006/relationships/footer" Target="footer3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image" Target="media/image64.png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header" Target="header2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38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﹎ωǒ们偠开鈊</dc:creator>
  <cp:lastModifiedBy>U</cp:lastModifiedBy>
  <cp:revision>2</cp:revision>
  <cp:lastPrinted>2021-10-08T01:37:00Z</cp:lastPrinted>
  <dcterms:created xsi:type="dcterms:W3CDTF">2018-08-14T08:38:00Z</dcterms:created>
  <dcterms:modified xsi:type="dcterms:W3CDTF">2021-10-08T09:31:00Z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1D906A5EBB36482D84B434E43B70B0FF</vt:lpwstr>
  </property>
</Properties>
</file>