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EF" w:rsidRPr="00A40EEF" w:rsidRDefault="00A40EEF" w:rsidP="00A40EEF">
      <w:pPr>
        <w:tabs>
          <w:tab w:val="center" w:pos="4153"/>
          <w:tab w:val="left" w:pos="5813"/>
        </w:tabs>
        <w:adjustRightInd w:val="0"/>
        <w:spacing w:line="540" w:lineRule="exact"/>
        <w:jc w:val="center"/>
        <w:rPr>
          <w:rFonts w:ascii="方正小标宋简体" w:eastAsia="方正小标宋简体" w:hAnsi="Times New Roman" w:cs="方正小标宋简体"/>
          <w:color w:val="000000"/>
          <w:kern w:val="0"/>
          <w:sz w:val="36"/>
          <w:szCs w:val="32"/>
        </w:rPr>
      </w:pPr>
      <w:r w:rsidRPr="00A40EEF">
        <w:rPr>
          <w:rFonts w:ascii="方正小标宋简体" w:eastAsia="方正小标宋简体" w:hAnsi="Times New Roman" w:cs="方正小标宋简体" w:hint="eastAsia"/>
          <w:color w:val="000000"/>
          <w:kern w:val="0"/>
          <w:sz w:val="36"/>
          <w:szCs w:val="32"/>
        </w:rPr>
        <w:t>创新创业计划书内容纲要</w:t>
      </w:r>
    </w:p>
    <w:p w:rsidR="00101FE5" w:rsidRPr="009E2AA6" w:rsidRDefault="00A40EEF" w:rsidP="00101FE5">
      <w:pPr>
        <w:tabs>
          <w:tab w:val="center" w:pos="4153"/>
          <w:tab w:val="left" w:pos="5813"/>
        </w:tabs>
        <w:adjustRightInd w:val="0"/>
        <w:snapToGrid w:val="0"/>
        <w:spacing w:line="540" w:lineRule="exact"/>
        <w:jc w:val="center"/>
        <w:rPr>
          <w:rFonts w:ascii="方正楷体_GBK" w:eastAsia="方正楷体_GBK" w:hAnsi="Times New Roman" w:cs="方正小标宋简体"/>
          <w:color w:val="000000"/>
          <w:kern w:val="0"/>
          <w:sz w:val="32"/>
          <w:szCs w:val="32"/>
        </w:rPr>
      </w:pPr>
      <w:r w:rsidRPr="009E2AA6">
        <w:rPr>
          <w:rFonts w:ascii="方正楷体_GBK" w:eastAsia="方正楷体_GBK" w:hAnsi="Times New Roman" w:cs="方正小标宋简体" w:hint="eastAsia"/>
          <w:color w:val="000000"/>
          <w:kern w:val="0"/>
          <w:sz w:val="32"/>
          <w:szCs w:val="32"/>
        </w:rPr>
        <w:t>（创业类）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一、企业核心技术。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包括核心技术情况、技术来源、技术领先性和创新性、与国际国内领先水平对比，主导产品相对于市场同类竞争产品在质量、性能、功能等方面的特点和优势。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二、企业经营情况。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包括从事业务领域、企业经营战略、主要客户群、所属产业的生命周期与公司形态、在产业链中的位置和地位等。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三、阶段目标。</w:t>
      </w:r>
      <w:r w:rsidRPr="0031599D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介绍创业的短期目标、中期目标与长期目标。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四、营销策略。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介绍目标市场定位，上市、促销、定价等策略。</w:t>
      </w:r>
    </w:p>
    <w:p w:rsidR="0031599D" w:rsidRPr="0031599D" w:rsidRDefault="0031599D" w:rsidP="0031599D">
      <w:pPr>
        <w:adjustRightInd w:val="0"/>
        <w:spacing w:line="520" w:lineRule="exact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 xml:space="preserve">　</w:t>
      </w: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 xml:space="preserve">　五、竞争与风险分析。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主要介绍企业目前的市场竞争表现、可能存在的风险等。</w:t>
      </w:r>
    </w:p>
    <w:p w:rsidR="0031599D" w:rsidRPr="0031599D" w:rsidRDefault="0031599D" w:rsidP="0031599D">
      <w:pPr>
        <w:adjustRightInd w:val="0"/>
        <w:spacing w:line="520" w:lineRule="exact"/>
        <w:ind w:firstLine="705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六、管理。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介绍项目相关运作管理制度。企业目前员工人数及参加社保情况，研发平台建设情况。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七、企业创始团队背景。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包括核心团队及其成员姓名、学历背景、工作背景、职责分工等。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八、人事需求。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介绍人事需求，需要引进哪些专业技术人才、所需人事成本等。</w:t>
      </w:r>
    </w:p>
    <w:p w:rsidR="0031599D" w:rsidRPr="0031599D" w:rsidRDefault="0031599D" w:rsidP="0031599D">
      <w:pPr>
        <w:adjustRightInd w:val="0"/>
        <w:spacing w:line="520" w:lineRule="exact"/>
        <w:ind w:firstLine="690"/>
        <w:jc w:val="left"/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九、财务需求与运用。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包括投融资情况</w:t>
      </w:r>
      <w:r w:rsidRPr="0031599D"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  <w:t>，并预测未来</w:t>
      </w:r>
      <w:r w:rsidRPr="0031599D"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  <w:t>3</w:t>
      </w:r>
      <w:r w:rsidRPr="0031599D"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  <w:t>年的损益表、资产负债表和现金流量表。</w:t>
      </w:r>
    </w:p>
    <w:p w:rsidR="0031599D" w:rsidRPr="0031599D" w:rsidRDefault="0031599D" w:rsidP="0031599D">
      <w:pPr>
        <w:adjustRightInd w:val="0"/>
        <w:spacing w:line="520" w:lineRule="exact"/>
        <w:ind w:firstLine="690"/>
        <w:jc w:val="left"/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十、成长与发展。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企业目前正在研发的项目及未来产品、技术发展方向，企业目前的经济效益及对今后一段时期的预测等。</w:t>
      </w:r>
      <w:r w:rsidRPr="0031599D"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  <w:t xml:space="preserve"> </w:t>
      </w:r>
    </w:p>
    <w:p w:rsidR="00576B90" w:rsidRDefault="00576B90" w:rsidP="00C56DC1">
      <w:pPr>
        <w:tabs>
          <w:tab w:val="left" w:pos="630"/>
        </w:tabs>
        <w:spacing w:beforeLines="50" w:afterLines="50" w:line="500" w:lineRule="exact"/>
        <w:rPr>
          <w:rFonts w:eastAsia="黑体"/>
          <w:bCs/>
          <w:sz w:val="24"/>
        </w:rPr>
      </w:pPr>
      <w:r>
        <w:rPr>
          <w:rFonts w:eastAsia="黑体"/>
          <w:sz w:val="24"/>
        </w:rPr>
        <w:lastRenderedPageBreak/>
        <w:t>附件</w:t>
      </w:r>
      <w:r>
        <w:rPr>
          <w:rFonts w:eastAsia="黑体" w:hint="eastAsia"/>
          <w:sz w:val="24"/>
        </w:rPr>
        <w:t>1</w:t>
      </w:r>
      <w:r>
        <w:rPr>
          <w:rFonts w:eastAsia="黑体" w:hint="eastAsia"/>
          <w:sz w:val="24"/>
        </w:rPr>
        <w:t>：</w:t>
      </w:r>
      <w:r>
        <w:rPr>
          <w:rFonts w:eastAsia="黑体"/>
          <w:sz w:val="24"/>
        </w:rPr>
        <w:t>阶段考核目标和进度安排</w:t>
      </w:r>
      <w:r>
        <w:rPr>
          <w:rFonts w:eastAsia="黑体" w:hint="eastAsia"/>
          <w:sz w:val="24"/>
        </w:rPr>
        <w:t>（</w:t>
      </w:r>
      <w:r>
        <w:rPr>
          <w:rFonts w:eastAsia="黑体"/>
          <w:sz w:val="24"/>
        </w:rPr>
        <w:t>团队项目需自行扩展行数</w:t>
      </w:r>
      <w:r>
        <w:rPr>
          <w:rFonts w:eastAsia="黑体" w:hint="eastAsia"/>
          <w:sz w:val="24"/>
        </w:rPr>
        <w:t>）</w: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1974"/>
        <w:gridCol w:w="6818"/>
      </w:tblGrid>
      <w:tr w:rsidR="00576B90" w:rsidTr="00470803">
        <w:trPr>
          <w:cantSplit/>
          <w:trHeight w:val="460"/>
        </w:trPr>
        <w:tc>
          <w:tcPr>
            <w:tcW w:w="2534" w:type="dxa"/>
            <w:gridSpan w:val="2"/>
            <w:vAlign w:val="center"/>
          </w:tcPr>
          <w:p w:rsidR="00576B90" w:rsidRDefault="00576B90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起止时间</w:t>
            </w:r>
          </w:p>
        </w:tc>
        <w:tc>
          <w:tcPr>
            <w:tcW w:w="6818" w:type="dxa"/>
            <w:vAlign w:val="center"/>
          </w:tcPr>
          <w:p w:rsidR="00576B90" w:rsidRDefault="00576B90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项目目标分解及进度安排</w:t>
            </w:r>
          </w:p>
          <w:p w:rsidR="00576B90" w:rsidRDefault="00576B90" w:rsidP="00470803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（详细描述项目各个阶段所计划开展、完成的各项研发、生产、市场开拓等工作主要内容，以及各个阶段计划达成的主要技术指标、经济指标等考核目标，按照要点逐项填写）</w:t>
            </w:r>
          </w:p>
        </w:tc>
      </w:tr>
      <w:tr w:rsidR="00576B90" w:rsidTr="00470803">
        <w:trPr>
          <w:cantSplit/>
        </w:trPr>
        <w:tc>
          <w:tcPr>
            <w:tcW w:w="560" w:type="dxa"/>
            <w:textDirection w:val="tbRlV"/>
            <w:vAlign w:val="center"/>
          </w:tcPr>
          <w:p w:rsidR="00576B90" w:rsidRDefault="00576B90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</w:t>
            </w:r>
            <w:r>
              <w:rPr>
                <w:rFonts w:eastAsia="黑体" w:hint="eastAsia"/>
                <w:sz w:val="24"/>
              </w:rPr>
              <w:t>一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576B90" w:rsidRDefault="00576B90" w:rsidP="00470803">
            <w:pPr>
              <w:ind w:firstLineChars="100" w:firstLine="24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C56DC1">
              <w:rPr>
                <w:rFonts w:eastAsia="黑体" w:hint="eastAsia"/>
                <w:sz w:val="24"/>
              </w:rPr>
              <w:t>5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576B90" w:rsidRDefault="00576B90" w:rsidP="00C56DC1">
            <w:pPr>
              <w:ind w:leftChars="28" w:left="59" w:firstLineChars="3" w:firstLine="7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C56DC1">
              <w:rPr>
                <w:rFonts w:eastAsia="黑体" w:hint="eastAsia"/>
                <w:sz w:val="24"/>
              </w:rPr>
              <w:t>5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</w:tc>
      </w:tr>
      <w:tr w:rsidR="00576B90" w:rsidTr="00470803">
        <w:trPr>
          <w:cantSplit/>
          <w:trHeight w:val="3384"/>
        </w:trPr>
        <w:tc>
          <w:tcPr>
            <w:tcW w:w="560" w:type="dxa"/>
            <w:textDirection w:val="tbRlV"/>
            <w:vAlign w:val="center"/>
          </w:tcPr>
          <w:p w:rsidR="00576B90" w:rsidRDefault="00576B90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</w:t>
            </w:r>
            <w:r>
              <w:rPr>
                <w:rFonts w:eastAsia="黑体" w:hint="eastAsia"/>
                <w:sz w:val="24"/>
              </w:rPr>
              <w:t>二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576B90" w:rsidRDefault="00576B90" w:rsidP="00470803">
            <w:pPr>
              <w:ind w:firstLineChars="50" w:firstLine="12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C56DC1">
              <w:rPr>
                <w:rFonts w:eastAsia="黑体" w:hint="eastAsia"/>
                <w:sz w:val="24"/>
              </w:rPr>
              <w:t>6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576B90" w:rsidRDefault="00576B90" w:rsidP="00C56DC1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C56DC1">
              <w:rPr>
                <w:rFonts w:eastAsia="黑体" w:hint="eastAsia"/>
                <w:sz w:val="24"/>
              </w:rPr>
              <w:t>6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</w:tc>
      </w:tr>
      <w:tr w:rsidR="00576B90" w:rsidTr="00470803">
        <w:trPr>
          <w:cantSplit/>
          <w:trHeight w:val="3384"/>
        </w:trPr>
        <w:tc>
          <w:tcPr>
            <w:tcW w:w="560" w:type="dxa"/>
            <w:textDirection w:val="tbRlV"/>
            <w:vAlign w:val="center"/>
          </w:tcPr>
          <w:p w:rsidR="00576B90" w:rsidRDefault="00576B90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lastRenderedPageBreak/>
              <w:t>第</w:t>
            </w:r>
            <w:r>
              <w:rPr>
                <w:rFonts w:eastAsia="黑体" w:hint="eastAsia"/>
                <w:sz w:val="24"/>
              </w:rPr>
              <w:t>三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576B90" w:rsidRDefault="00576B90" w:rsidP="00470803">
            <w:pPr>
              <w:ind w:firstLineChars="50" w:firstLine="12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C56DC1">
              <w:rPr>
                <w:rFonts w:eastAsia="黑体" w:hint="eastAsia"/>
                <w:sz w:val="24"/>
              </w:rPr>
              <w:t>7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576B90" w:rsidRDefault="00576B90" w:rsidP="00C56DC1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C56DC1">
              <w:rPr>
                <w:rFonts w:eastAsia="黑体" w:hint="eastAsia"/>
                <w:sz w:val="24"/>
              </w:rPr>
              <w:t>7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</w:tc>
      </w:tr>
    </w:tbl>
    <w:p w:rsidR="00576B90" w:rsidRPr="00576B90" w:rsidRDefault="00576B90" w:rsidP="00A40EEF">
      <w:pPr>
        <w:adjustRightInd w:val="0"/>
        <w:spacing w:line="540" w:lineRule="exact"/>
        <w:ind w:firstLine="690"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  <w:sectPr w:rsidR="00576B90" w:rsidRPr="00576B90" w:rsidSect="005B703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86B16" w:rsidRPr="00E70C9A" w:rsidRDefault="00986B16" w:rsidP="00E70C9A">
      <w:pPr>
        <w:rPr>
          <w:rFonts w:eastAsia="黑体"/>
          <w:kern w:val="0"/>
          <w:sz w:val="28"/>
          <w:szCs w:val="28"/>
        </w:rPr>
      </w:pPr>
      <w:r w:rsidRPr="00E70C9A">
        <w:rPr>
          <w:rFonts w:eastAsia="黑体" w:hint="eastAsia"/>
          <w:kern w:val="0"/>
          <w:sz w:val="28"/>
          <w:szCs w:val="28"/>
        </w:rPr>
        <w:lastRenderedPageBreak/>
        <w:t>附件</w:t>
      </w:r>
      <w:r w:rsidR="00A500C8">
        <w:rPr>
          <w:rFonts w:eastAsia="黑体" w:hint="eastAsia"/>
          <w:kern w:val="0"/>
          <w:sz w:val="28"/>
          <w:szCs w:val="28"/>
        </w:rPr>
        <w:t>2</w:t>
      </w:r>
      <w:r w:rsidRPr="00E70C9A">
        <w:rPr>
          <w:rFonts w:eastAsia="黑体" w:hint="eastAsia"/>
          <w:kern w:val="0"/>
          <w:sz w:val="28"/>
          <w:szCs w:val="28"/>
        </w:rPr>
        <w:t>：项目及企业未来指标</w:t>
      </w:r>
    </w:p>
    <w:p w:rsidR="00986B16" w:rsidRDefault="00986B16" w:rsidP="00986B16">
      <w:pPr>
        <w:ind w:firstLineChars="250" w:firstLine="600"/>
        <w:rPr>
          <w:rFonts w:eastAsia="黑体"/>
          <w:kern w:val="0"/>
          <w:sz w:val="28"/>
        </w:rPr>
      </w:pPr>
      <w:r>
        <w:rPr>
          <w:rFonts w:eastAsia="黑体"/>
          <w:kern w:val="0"/>
          <w:sz w:val="24"/>
        </w:rPr>
        <w:t>企业整体指标情况（创业团队项目</w:t>
      </w:r>
      <w:r w:rsidR="005E321E">
        <w:rPr>
          <w:rFonts w:eastAsia="黑体"/>
          <w:kern w:val="0"/>
          <w:sz w:val="24"/>
        </w:rPr>
        <w:t>实施期为</w:t>
      </w:r>
      <w:r w:rsidR="005E321E">
        <w:rPr>
          <w:rFonts w:eastAsia="黑体" w:hint="eastAsia"/>
          <w:kern w:val="0"/>
          <w:sz w:val="24"/>
        </w:rPr>
        <w:t>5</w:t>
      </w:r>
      <w:r w:rsidR="005E321E">
        <w:rPr>
          <w:rFonts w:eastAsia="黑体" w:hint="eastAsia"/>
          <w:kern w:val="0"/>
          <w:sz w:val="24"/>
        </w:rPr>
        <w:t>年，请</w:t>
      </w:r>
      <w:r>
        <w:rPr>
          <w:rFonts w:eastAsia="黑体"/>
          <w:kern w:val="0"/>
          <w:sz w:val="24"/>
        </w:rPr>
        <w:t>自行</w:t>
      </w:r>
      <w:r w:rsidR="00A500C8">
        <w:rPr>
          <w:rFonts w:eastAsia="黑体" w:hint="eastAsia"/>
          <w:kern w:val="0"/>
          <w:sz w:val="24"/>
        </w:rPr>
        <w:t>扩展行数</w:t>
      </w:r>
      <w:r>
        <w:rPr>
          <w:rFonts w:eastAsia="黑体"/>
          <w:kern w:val="0"/>
          <w:sz w:val="24"/>
        </w:rPr>
        <w:t>）</w:t>
      </w:r>
      <w:r>
        <w:rPr>
          <w:rFonts w:eastAsia="黑体"/>
          <w:kern w:val="0"/>
          <w:sz w:val="24"/>
        </w:rPr>
        <w:t xml:space="preserve"> </w:t>
      </w:r>
      <w:r>
        <w:rPr>
          <w:rFonts w:eastAsia="黑体"/>
          <w:kern w:val="0"/>
          <w:sz w:val="28"/>
        </w:rPr>
        <w:t xml:space="preserve">                  </w:t>
      </w:r>
      <w:r w:rsidR="00A500C8">
        <w:rPr>
          <w:rFonts w:eastAsia="黑体"/>
          <w:kern w:val="0"/>
          <w:sz w:val="28"/>
        </w:rPr>
        <w:t xml:space="preserve">    </w:t>
      </w:r>
      <w:r w:rsidR="005E321E">
        <w:rPr>
          <w:rFonts w:eastAsia="黑体"/>
          <w:kern w:val="0"/>
          <w:sz w:val="28"/>
        </w:rPr>
        <w:t xml:space="preserve">      </w:t>
      </w:r>
      <w:r>
        <w:rPr>
          <w:rFonts w:eastAsia="黑体"/>
          <w:kern w:val="0"/>
          <w:sz w:val="28"/>
        </w:rPr>
        <w:t xml:space="preserve">  </w:t>
      </w:r>
      <w:r>
        <w:rPr>
          <w:rFonts w:eastAsia="黑体"/>
          <w:sz w:val="24"/>
        </w:rPr>
        <w:t>单位：万元、项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7"/>
        <w:gridCol w:w="1028"/>
        <w:gridCol w:w="1138"/>
        <w:gridCol w:w="1028"/>
        <w:gridCol w:w="1129"/>
        <w:gridCol w:w="886"/>
        <w:gridCol w:w="964"/>
        <w:gridCol w:w="640"/>
        <w:gridCol w:w="640"/>
        <w:gridCol w:w="640"/>
        <w:gridCol w:w="640"/>
        <w:gridCol w:w="987"/>
        <w:gridCol w:w="584"/>
        <w:gridCol w:w="543"/>
        <w:gridCol w:w="640"/>
      </w:tblGrid>
      <w:tr w:rsidR="00986B16" w:rsidTr="00470803">
        <w:trPr>
          <w:trHeight w:hRule="exact" w:val="680"/>
          <w:jc w:val="center"/>
        </w:trPr>
        <w:tc>
          <w:tcPr>
            <w:tcW w:w="1837" w:type="dxa"/>
            <w:vMerge w:val="restart"/>
            <w:tcBorders>
              <w:tl2br w:val="single" w:sz="4" w:space="0" w:color="auto"/>
            </w:tcBorders>
          </w:tcPr>
          <w:p w:rsidR="00986B16" w:rsidRDefault="00986B16" w:rsidP="00470803">
            <w:pPr>
              <w:ind w:firstLineChars="250" w:firstLine="600"/>
              <w:rPr>
                <w:rFonts w:eastAsia="黑体"/>
                <w:sz w:val="24"/>
              </w:rPr>
            </w:pPr>
          </w:p>
          <w:p w:rsidR="00986B16" w:rsidRDefault="00986B16" w:rsidP="00470803">
            <w:pPr>
              <w:rPr>
                <w:rFonts w:eastAsia="黑体"/>
                <w:sz w:val="24"/>
              </w:rPr>
            </w:pPr>
          </w:p>
          <w:p w:rsidR="00986B16" w:rsidRDefault="00986B16" w:rsidP="00470803">
            <w:pPr>
              <w:ind w:firstLineChars="450" w:firstLine="108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指标</w:t>
            </w:r>
          </w:p>
          <w:p w:rsidR="00986B16" w:rsidRDefault="00986B16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年份</w:t>
            </w:r>
          </w:p>
        </w:tc>
        <w:tc>
          <w:tcPr>
            <w:tcW w:w="1028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投资</w:t>
            </w:r>
          </w:p>
        </w:tc>
        <w:tc>
          <w:tcPr>
            <w:tcW w:w="1138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其中：研发投入</w:t>
            </w:r>
          </w:p>
        </w:tc>
        <w:tc>
          <w:tcPr>
            <w:tcW w:w="1028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固定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资产</w:t>
            </w:r>
          </w:p>
        </w:tc>
        <w:tc>
          <w:tcPr>
            <w:tcW w:w="1129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应税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销售</w:t>
            </w:r>
          </w:p>
        </w:tc>
        <w:tc>
          <w:tcPr>
            <w:tcW w:w="886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w w:val="90"/>
                <w:sz w:val="24"/>
              </w:rPr>
            </w:pPr>
            <w:r>
              <w:rPr>
                <w:rFonts w:eastAsia="黑体"/>
                <w:w w:val="90"/>
                <w:sz w:val="24"/>
              </w:rPr>
              <w:t>净例润</w:t>
            </w:r>
          </w:p>
        </w:tc>
        <w:tc>
          <w:tcPr>
            <w:tcW w:w="964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纳税</w:t>
            </w:r>
          </w:p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总额</w:t>
            </w:r>
          </w:p>
        </w:tc>
        <w:tc>
          <w:tcPr>
            <w:tcW w:w="1280" w:type="dxa"/>
            <w:gridSpan w:val="2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发明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专利</w:t>
            </w:r>
          </w:p>
        </w:tc>
        <w:tc>
          <w:tcPr>
            <w:tcW w:w="1280" w:type="dxa"/>
            <w:gridSpan w:val="2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实用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新型</w:t>
            </w: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软件著作权</w:t>
            </w:r>
          </w:p>
        </w:tc>
        <w:tc>
          <w:tcPr>
            <w:tcW w:w="1767" w:type="dxa"/>
            <w:gridSpan w:val="3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制定标准</w:t>
            </w:r>
          </w:p>
        </w:tc>
      </w:tr>
      <w:tr w:rsidR="00986B16" w:rsidTr="00470803">
        <w:trPr>
          <w:trHeight w:hRule="exact" w:val="680"/>
          <w:jc w:val="center"/>
        </w:trPr>
        <w:tc>
          <w:tcPr>
            <w:tcW w:w="1837" w:type="dxa"/>
            <w:vMerge/>
            <w:tcBorders>
              <w:tl2br w:val="single" w:sz="4" w:space="0" w:color="auto"/>
            </w:tcBorders>
          </w:tcPr>
          <w:p w:rsidR="00986B16" w:rsidRDefault="00986B16" w:rsidP="00470803">
            <w:pPr>
              <w:ind w:firstLineChars="100" w:firstLine="240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Merge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Merge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640" w:type="dxa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登记</w:t>
            </w: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企标</w:t>
            </w: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行标</w:t>
            </w: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国标</w:t>
            </w: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第一年度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第二年度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第三年度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986B16" w:rsidRDefault="00986B16" w:rsidP="00986B16">
      <w:pPr>
        <w:ind w:firstLineChars="250" w:firstLine="600"/>
        <w:rPr>
          <w:rFonts w:eastAsia="黑体"/>
          <w:kern w:val="0"/>
          <w:sz w:val="24"/>
        </w:rPr>
      </w:pPr>
    </w:p>
    <w:p w:rsidR="00986B16" w:rsidRDefault="00986B16" w:rsidP="00986B16">
      <w:pPr>
        <w:ind w:firstLineChars="250" w:firstLine="600"/>
        <w:rPr>
          <w:rFonts w:eastAsia="黑体"/>
          <w:kern w:val="0"/>
          <w:sz w:val="28"/>
        </w:rPr>
      </w:pPr>
      <w:r>
        <w:rPr>
          <w:rFonts w:eastAsia="黑体"/>
          <w:kern w:val="0"/>
          <w:sz w:val="24"/>
        </w:rPr>
        <w:t>项目产品指标情况</w:t>
      </w:r>
      <w:r>
        <w:rPr>
          <w:rFonts w:eastAsia="黑体"/>
          <w:sz w:val="24"/>
        </w:rPr>
        <w:t xml:space="preserve"> </w:t>
      </w:r>
      <w:r w:rsidR="005E321E">
        <w:rPr>
          <w:rFonts w:eastAsia="黑体"/>
          <w:kern w:val="0"/>
          <w:sz w:val="24"/>
        </w:rPr>
        <w:t>（创业团队项目实施期为</w:t>
      </w:r>
      <w:r w:rsidR="005E321E">
        <w:rPr>
          <w:rFonts w:eastAsia="黑体" w:hint="eastAsia"/>
          <w:kern w:val="0"/>
          <w:sz w:val="24"/>
        </w:rPr>
        <w:t>5</w:t>
      </w:r>
      <w:r w:rsidR="005E321E">
        <w:rPr>
          <w:rFonts w:eastAsia="黑体" w:hint="eastAsia"/>
          <w:kern w:val="0"/>
          <w:sz w:val="24"/>
        </w:rPr>
        <w:t>年，请</w:t>
      </w:r>
      <w:r w:rsidR="005E321E">
        <w:rPr>
          <w:rFonts w:eastAsia="黑体"/>
          <w:kern w:val="0"/>
          <w:sz w:val="24"/>
        </w:rPr>
        <w:t>自行</w:t>
      </w:r>
      <w:r w:rsidR="005E321E">
        <w:rPr>
          <w:rFonts w:eastAsia="黑体" w:hint="eastAsia"/>
          <w:kern w:val="0"/>
          <w:sz w:val="24"/>
        </w:rPr>
        <w:t>扩展行数</w:t>
      </w:r>
      <w:r w:rsidR="005E321E">
        <w:rPr>
          <w:rFonts w:eastAsia="黑体"/>
          <w:kern w:val="0"/>
          <w:sz w:val="24"/>
        </w:rPr>
        <w:t>）</w:t>
      </w:r>
      <w:r w:rsidR="00A500C8">
        <w:rPr>
          <w:rFonts w:eastAsia="黑体"/>
          <w:kern w:val="0"/>
          <w:sz w:val="24"/>
        </w:rPr>
        <w:t xml:space="preserve"> </w:t>
      </w:r>
      <w:r w:rsidR="00A500C8">
        <w:rPr>
          <w:rFonts w:eastAsia="黑体"/>
          <w:kern w:val="0"/>
          <w:sz w:val="28"/>
        </w:rPr>
        <w:t xml:space="preserve">                             </w:t>
      </w:r>
      <w:r w:rsidR="00A500C8">
        <w:rPr>
          <w:rFonts w:eastAsia="黑体"/>
          <w:sz w:val="24"/>
        </w:rPr>
        <w:t>单位：万元、项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7"/>
        <w:gridCol w:w="1028"/>
        <w:gridCol w:w="1138"/>
        <w:gridCol w:w="1028"/>
        <w:gridCol w:w="1129"/>
        <w:gridCol w:w="886"/>
        <w:gridCol w:w="964"/>
        <w:gridCol w:w="640"/>
        <w:gridCol w:w="640"/>
        <w:gridCol w:w="640"/>
        <w:gridCol w:w="640"/>
        <w:gridCol w:w="987"/>
        <w:gridCol w:w="584"/>
        <w:gridCol w:w="543"/>
        <w:gridCol w:w="640"/>
      </w:tblGrid>
      <w:tr w:rsidR="00986B16" w:rsidTr="00470803">
        <w:trPr>
          <w:trHeight w:hRule="exact" w:val="680"/>
          <w:jc w:val="center"/>
        </w:trPr>
        <w:tc>
          <w:tcPr>
            <w:tcW w:w="1837" w:type="dxa"/>
            <w:vMerge w:val="restart"/>
            <w:tcBorders>
              <w:tl2br w:val="single" w:sz="4" w:space="0" w:color="auto"/>
            </w:tcBorders>
          </w:tcPr>
          <w:p w:rsidR="00986B16" w:rsidRDefault="00986B16" w:rsidP="00470803">
            <w:pPr>
              <w:ind w:firstLineChars="250" w:firstLine="600"/>
              <w:rPr>
                <w:rFonts w:eastAsia="黑体"/>
                <w:sz w:val="24"/>
              </w:rPr>
            </w:pPr>
          </w:p>
          <w:p w:rsidR="00986B16" w:rsidRDefault="00986B16" w:rsidP="00470803">
            <w:pPr>
              <w:rPr>
                <w:rFonts w:eastAsia="黑体"/>
                <w:sz w:val="24"/>
              </w:rPr>
            </w:pPr>
          </w:p>
          <w:p w:rsidR="00986B16" w:rsidRDefault="00986B16" w:rsidP="00470803">
            <w:pPr>
              <w:ind w:firstLineChars="450" w:firstLine="108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指标</w:t>
            </w:r>
          </w:p>
          <w:p w:rsidR="00986B16" w:rsidRDefault="00986B16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年份</w:t>
            </w:r>
          </w:p>
        </w:tc>
        <w:tc>
          <w:tcPr>
            <w:tcW w:w="1028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投资</w:t>
            </w:r>
          </w:p>
        </w:tc>
        <w:tc>
          <w:tcPr>
            <w:tcW w:w="1138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其中：研发投入</w:t>
            </w:r>
          </w:p>
        </w:tc>
        <w:tc>
          <w:tcPr>
            <w:tcW w:w="1028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固定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资产</w:t>
            </w:r>
          </w:p>
        </w:tc>
        <w:tc>
          <w:tcPr>
            <w:tcW w:w="1129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应税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销售</w:t>
            </w:r>
          </w:p>
        </w:tc>
        <w:tc>
          <w:tcPr>
            <w:tcW w:w="886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w w:val="90"/>
                <w:sz w:val="24"/>
              </w:rPr>
            </w:pPr>
            <w:r>
              <w:rPr>
                <w:rFonts w:eastAsia="黑体"/>
                <w:w w:val="90"/>
                <w:sz w:val="24"/>
              </w:rPr>
              <w:t>净例润</w:t>
            </w:r>
          </w:p>
        </w:tc>
        <w:tc>
          <w:tcPr>
            <w:tcW w:w="964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纳税</w:t>
            </w:r>
          </w:p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总额</w:t>
            </w:r>
          </w:p>
        </w:tc>
        <w:tc>
          <w:tcPr>
            <w:tcW w:w="1280" w:type="dxa"/>
            <w:gridSpan w:val="2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发明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专利</w:t>
            </w:r>
          </w:p>
        </w:tc>
        <w:tc>
          <w:tcPr>
            <w:tcW w:w="1280" w:type="dxa"/>
            <w:gridSpan w:val="2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实用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新型</w:t>
            </w: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软件著作权</w:t>
            </w:r>
          </w:p>
        </w:tc>
        <w:tc>
          <w:tcPr>
            <w:tcW w:w="1767" w:type="dxa"/>
            <w:gridSpan w:val="3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制定标准</w:t>
            </w:r>
          </w:p>
        </w:tc>
      </w:tr>
      <w:tr w:rsidR="00986B16" w:rsidTr="00470803">
        <w:trPr>
          <w:trHeight w:hRule="exact" w:val="680"/>
          <w:jc w:val="center"/>
        </w:trPr>
        <w:tc>
          <w:tcPr>
            <w:tcW w:w="1837" w:type="dxa"/>
            <w:vMerge/>
            <w:tcBorders>
              <w:tl2br w:val="single" w:sz="4" w:space="0" w:color="auto"/>
            </w:tcBorders>
          </w:tcPr>
          <w:p w:rsidR="00986B16" w:rsidRDefault="00986B16" w:rsidP="00470803">
            <w:pPr>
              <w:ind w:firstLineChars="100" w:firstLine="240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Merge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Merge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640" w:type="dxa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登记</w:t>
            </w: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企标</w:t>
            </w: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行标</w:t>
            </w: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国标</w:t>
            </w: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第一年度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第二年度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第三年度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986B16" w:rsidRPr="00C70C94" w:rsidRDefault="00986B16" w:rsidP="00986B16">
      <w:pPr>
        <w:pStyle w:val="Web"/>
        <w:tabs>
          <w:tab w:val="left" w:pos="630"/>
        </w:tabs>
        <w:spacing w:before="0" w:after="0" w:line="240" w:lineRule="auto"/>
        <w:ind w:firstLine="0"/>
        <w:rPr>
          <w:rFonts w:ascii="方正仿宋_GBK" w:eastAsia="方正仿宋_GBK" w:hAnsi="Times New Roman"/>
          <w:b/>
          <w:spacing w:val="0"/>
          <w:sz w:val="24"/>
          <w:szCs w:val="24"/>
        </w:rPr>
        <w:sectPr w:rsidR="00986B16" w:rsidRPr="00C70C94">
          <w:pgSz w:w="16838" w:h="11906" w:orient="landscape"/>
          <w:pgMar w:top="1814" w:right="1440" w:bottom="1418" w:left="1440" w:header="851" w:footer="992" w:gutter="0"/>
          <w:cols w:space="720"/>
          <w:docGrid w:type="linesAndChars" w:linePitch="312"/>
        </w:sectPr>
      </w:pPr>
      <w:r w:rsidRPr="00C70C94">
        <w:rPr>
          <w:rFonts w:ascii="方正仿宋_GBK" w:eastAsia="方正仿宋_GBK" w:hAnsi="Times New Roman" w:hint="eastAsia"/>
          <w:b/>
          <w:spacing w:val="0"/>
          <w:sz w:val="24"/>
          <w:szCs w:val="24"/>
        </w:rPr>
        <w:t>注：创业类项目企业整体指标与项目产品指标可一致，创新类项目需</w:t>
      </w:r>
      <w:r w:rsidR="00C70C94" w:rsidRPr="00C70C94">
        <w:rPr>
          <w:rFonts w:ascii="方正仿宋_GBK" w:eastAsia="方正仿宋_GBK" w:hAnsi="Times New Roman" w:hint="eastAsia"/>
          <w:b/>
          <w:spacing w:val="0"/>
          <w:sz w:val="24"/>
          <w:szCs w:val="24"/>
        </w:rPr>
        <w:t>区分</w:t>
      </w:r>
      <w:r w:rsidR="00C70C94">
        <w:rPr>
          <w:rFonts w:ascii="方正仿宋_GBK" w:eastAsia="方正仿宋_GBK" w:hAnsi="Times New Roman" w:hint="eastAsia"/>
          <w:b/>
          <w:spacing w:val="0"/>
          <w:sz w:val="24"/>
          <w:szCs w:val="24"/>
        </w:rPr>
        <w:t>列出。</w:t>
      </w:r>
    </w:p>
    <w:p w:rsidR="00C70C94" w:rsidRPr="00E70C9A" w:rsidRDefault="00C70C94" w:rsidP="00E70C9A">
      <w:pPr>
        <w:rPr>
          <w:rFonts w:eastAsia="黑体"/>
          <w:kern w:val="0"/>
          <w:sz w:val="28"/>
          <w:szCs w:val="28"/>
        </w:rPr>
      </w:pPr>
      <w:r w:rsidRPr="00E70C9A">
        <w:rPr>
          <w:rFonts w:eastAsia="黑体"/>
          <w:kern w:val="0"/>
          <w:sz w:val="28"/>
          <w:szCs w:val="28"/>
        </w:rPr>
        <w:lastRenderedPageBreak/>
        <w:t>附件</w:t>
      </w:r>
      <w:r w:rsidR="00A500C8">
        <w:rPr>
          <w:rFonts w:eastAsia="黑体" w:hint="eastAsia"/>
          <w:kern w:val="0"/>
          <w:sz w:val="28"/>
          <w:szCs w:val="28"/>
        </w:rPr>
        <w:t>3</w:t>
      </w:r>
      <w:r w:rsidRPr="00E70C9A">
        <w:rPr>
          <w:rFonts w:eastAsia="黑体" w:hint="eastAsia"/>
          <w:kern w:val="0"/>
          <w:sz w:val="28"/>
          <w:szCs w:val="28"/>
        </w:rPr>
        <w:t>：</w:t>
      </w:r>
      <w:r w:rsidRPr="00E70C9A">
        <w:rPr>
          <w:rFonts w:eastAsia="黑体" w:hint="eastAsia"/>
          <w:kern w:val="0"/>
          <w:sz w:val="28"/>
          <w:szCs w:val="28"/>
        </w:rPr>
        <w:t xml:space="preserve"> </w:t>
      </w:r>
      <w:r w:rsidRPr="00E70C9A">
        <w:rPr>
          <w:rFonts w:eastAsia="黑体"/>
          <w:kern w:val="0"/>
          <w:sz w:val="28"/>
          <w:szCs w:val="28"/>
        </w:rPr>
        <w:t>资金预算和来源说明</w:t>
      </w:r>
    </w:p>
    <w:p w:rsidR="00C70C94" w:rsidRDefault="00C70C94" w:rsidP="00C70C94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pacing w:val="0"/>
          <w:sz w:val="24"/>
          <w:szCs w:val="24"/>
        </w:rPr>
        <w:t>（</w:t>
      </w:r>
      <w:r>
        <w:rPr>
          <w:rFonts w:ascii="Times New Roman" w:eastAsia="黑体" w:hAnsi="Times New Roman"/>
          <w:spacing w:val="0"/>
          <w:sz w:val="24"/>
          <w:szCs w:val="24"/>
        </w:rPr>
        <w:t>1</w:t>
      </w:r>
      <w:r>
        <w:rPr>
          <w:rFonts w:ascii="Times New Roman" w:eastAsia="黑体" w:hAnsi="Times New Roman"/>
          <w:spacing w:val="0"/>
          <w:sz w:val="24"/>
          <w:szCs w:val="24"/>
        </w:rPr>
        <w:t>）项目资金来源</w:t>
      </w:r>
      <w:r>
        <w:rPr>
          <w:rFonts w:ascii="Times New Roman" w:eastAsia="黑体" w:hAnsi="Times New Roman"/>
          <w:sz w:val="24"/>
          <w:szCs w:val="24"/>
        </w:rPr>
        <w:t xml:space="preserve">                           </w:t>
      </w:r>
      <w:r>
        <w:rPr>
          <w:rFonts w:ascii="Times New Roman" w:eastAsia="黑体" w:hAnsi="Times New Roman"/>
          <w:sz w:val="24"/>
          <w:szCs w:val="24"/>
        </w:rPr>
        <w:t>单位：万元</w:t>
      </w:r>
      <w:r>
        <w:rPr>
          <w:rFonts w:ascii="Times New Roman" w:eastAsia="黑体" w:hAnsi="Times New Roman"/>
          <w:sz w:val="24"/>
          <w:szCs w:val="24"/>
        </w:rPr>
        <w:t xml:space="preserve">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46"/>
        <w:gridCol w:w="1768"/>
        <w:gridCol w:w="1260"/>
        <w:gridCol w:w="1333"/>
        <w:gridCol w:w="1414"/>
      </w:tblGrid>
      <w:tr w:rsidR="00C70C94" w:rsidTr="00470803">
        <w:trPr>
          <w:cantSplit/>
          <w:trHeight w:hRule="exact" w:val="62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资金来源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金额</w:t>
            </w: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</w:t>
            </w:r>
          </w:p>
        </w:tc>
        <w:tc>
          <w:tcPr>
            <w:tcW w:w="1333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</w:t>
            </w: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</w:t>
            </w: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一、新增投资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、市政府扶持资金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、单位自筹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、风险投资等社会资本投入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、银行贷款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5</w:t>
            </w:r>
            <w:r>
              <w:rPr>
                <w:rFonts w:eastAsia="黑体"/>
                <w:sz w:val="24"/>
              </w:rPr>
              <w:t>、其他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二、已投入资金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333" w:type="dxa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 xml:space="preserve">       </w:t>
            </w:r>
            <w:r>
              <w:rPr>
                <w:rFonts w:eastAsia="黑体"/>
                <w:sz w:val="24"/>
              </w:rPr>
              <w:t>总计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jc w:val="center"/>
        </w:trPr>
        <w:tc>
          <w:tcPr>
            <w:tcW w:w="9421" w:type="dxa"/>
            <w:gridSpan w:val="5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资金来源及方式说明</w:t>
            </w:r>
            <w:r>
              <w:rPr>
                <w:rFonts w:eastAsia="黑体" w:hint="eastAsia"/>
                <w:szCs w:val="21"/>
              </w:rPr>
              <w:t>（包括银行资信等级、企业盈利能力、再融资能力等）</w:t>
            </w:r>
          </w:p>
          <w:p w:rsidR="00C70C94" w:rsidRDefault="00C70C94" w:rsidP="00470803">
            <w:pPr>
              <w:rPr>
                <w:rFonts w:eastAsia="黑体"/>
                <w:sz w:val="24"/>
              </w:rPr>
            </w:pPr>
          </w:p>
          <w:p w:rsidR="00C70C94" w:rsidRDefault="00C70C94" w:rsidP="00470803">
            <w:pPr>
              <w:rPr>
                <w:rFonts w:eastAsia="黑体"/>
                <w:sz w:val="24"/>
              </w:rPr>
            </w:pPr>
          </w:p>
          <w:p w:rsidR="00C70C94" w:rsidRDefault="00C70C94" w:rsidP="00470803">
            <w:pPr>
              <w:rPr>
                <w:rFonts w:eastAsia="黑体"/>
                <w:sz w:val="24"/>
              </w:rPr>
            </w:pPr>
          </w:p>
          <w:p w:rsidR="00C70C94" w:rsidRDefault="00C70C94" w:rsidP="00470803">
            <w:pPr>
              <w:rPr>
                <w:rFonts w:eastAsia="黑体"/>
                <w:sz w:val="24"/>
              </w:rPr>
            </w:pPr>
          </w:p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</w:tbl>
    <w:p w:rsidR="00C70C94" w:rsidRDefault="00C70C94" w:rsidP="00C70C94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pacing w:val="0"/>
          <w:sz w:val="24"/>
          <w:szCs w:val="24"/>
        </w:rPr>
        <w:t>（</w:t>
      </w:r>
      <w:r>
        <w:rPr>
          <w:rFonts w:ascii="Times New Roman" w:eastAsia="黑体" w:hAnsi="Times New Roman"/>
          <w:spacing w:val="0"/>
          <w:sz w:val="24"/>
          <w:szCs w:val="24"/>
        </w:rPr>
        <w:t>2</w:t>
      </w:r>
      <w:r>
        <w:rPr>
          <w:rFonts w:ascii="Times New Roman" w:eastAsia="黑体" w:hAnsi="Times New Roman"/>
          <w:spacing w:val="0"/>
          <w:sz w:val="24"/>
          <w:szCs w:val="24"/>
        </w:rPr>
        <w:t>）新增投资支出预算：</w:t>
      </w:r>
      <w:r>
        <w:rPr>
          <w:rFonts w:ascii="Times New Roman" w:eastAsia="黑体" w:hAnsi="Times New Roman"/>
          <w:sz w:val="24"/>
          <w:szCs w:val="24"/>
        </w:rPr>
        <w:t xml:space="preserve">                       </w:t>
      </w:r>
      <w:r>
        <w:rPr>
          <w:rFonts w:ascii="Times New Roman" w:eastAsia="黑体" w:hAnsi="Times New Roman"/>
          <w:sz w:val="24"/>
          <w:szCs w:val="24"/>
        </w:rPr>
        <w:t>单位：万元</w:t>
      </w:r>
    </w:p>
    <w:tbl>
      <w:tblPr>
        <w:tblW w:w="0" w:type="auto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2"/>
        <w:gridCol w:w="1302"/>
        <w:gridCol w:w="3413"/>
        <w:gridCol w:w="2228"/>
      </w:tblGrid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资金支出预算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jc w:val="center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eastAsia="黑体"/>
                <w:sz w:val="24"/>
              </w:rPr>
              <w:t>金额</w:t>
            </w: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eastAsia="黑体"/>
                <w:sz w:val="24"/>
              </w:rPr>
              <w:t>占新增投资比重（</w:t>
            </w:r>
            <w:r>
              <w:rPr>
                <w:rFonts w:eastAsia="黑体"/>
                <w:sz w:val="24"/>
              </w:rPr>
              <w:t>%</w:t>
            </w:r>
            <w:r>
              <w:rPr>
                <w:rFonts w:eastAsia="黑体"/>
                <w:sz w:val="24"/>
              </w:rPr>
              <w:t>）</w:t>
            </w: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spacing w:val="0"/>
                <w:sz w:val="24"/>
                <w:szCs w:val="24"/>
              </w:rPr>
              <w:t>其中财政拨款金额</w:t>
            </w: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．人员费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．设备费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．材料费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．燃料及动力费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5</w:t>
            </w:r>
            <w:r>
              <w:rPr>
                <w:rFonts w:eastAsia="黑体"/>
                <w:sz w:val="24"/>
              </w:rPr>
              <w:t>．试验外协费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6</w:t>
            </w:r>
            <w:r>
              <w:rPr>
                <w:rFonts w:eastAsia="黑体"/>
                <w:sz w:val="24"/>
              </w:rPr>
              <w:t>．基本建设费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7</w:t>
            </w:r>
            <w:r>
              <w:rPr>
                <w:rFonts w:eastAsia="黑体"/>
                <w:sz w:val="24"/>
              </w:rPr>
              <w:t>．差旅费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8</w:t>
            </w:r>
            <w:r>
              <w:rPr>
                <w:rFonts w:eastAsia="黑体"/>
                <w:sz w:val="24"/>
              </w:rPr>
              <w:t>．会议费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9</w:t>
            </w:r>
            <w:r>
              <w:rPr>
                <w:rFonts w:eastAsia="黑体"/>
                <w:sz w:val="24"/>
              </w:rPr>
              <w:t>．管理费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10</w:t>
            </w:r>
            <w:r>
              <w:rPr>
                <w:rFonts w:eastAsia="黑体"/>
                <w:sz w:val="24"/>
              </w:rPr>
              <w:t>．其他费用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 xml:space="preserve">     </w:t>
            </w:r>
            <w:r>
              <w:rPr>
                <w:rFonts w:eastAsia="黑体"/>
                <w:sz w:val="24"/>
              </w:rPr>
              <w:t>合计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</w:tbl>
    <w:p w:rsidR="00C70C94" w:rsidRDefault="00C70C94" w:rsidP="00C70C94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pacing w:val="0"/>
          <w:sz w:val="24"/>
          <w:szCs w:val="24"/>
        </w:rPr>
      </w:pPr>
    </w:p>
    <w:p w:rsidR="00C70C94" w:rsidRDefault="00C70C94" w:rsidP="00C70C94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lastRenderedPageBreak/>
        <w:t>（</w:t>
      </w:r>
      <w:r>
        <w:rPr>
          <w:rFonts w:eastAsia="黑体"/>
          <w:sz w:val="24"/>
        </w:rPr>
        <w:t>3</w:t>
      </w:r>
      <w:r>
        <w:rPr>
          <w:rFonts w:eastAsia="黑体"/>
          <w:sz w:val="24"/>
        </w:rPr>
        <w:t>）项目设备添置经费预算</w:t>
      </w:r>
      <w:r>
        <w:rPr>
          <w:rFonts w:eastAsia="黑体"/>
          <w:sz w:val="24"/>
        </w:rPr>
        <w:t xml:space="preserve">                                 </w:t>
      </w:r>
      <w:r>
        <w:rPr>
          <w:rFonts w:eastAsia="黑体"/>
          <w:sz w:val="24"/>
        </w:rPr>
        <w:t>单位：万元</w:t>
      </w:r>
      <w:r>
        <w:rPr>
          <w:rFonts w:eastAsia="黑体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5"/>
        <w:gridCol w:w="1155"/>
        <w:gridCol w:w="840"/>
        <w:gridCol w:w="1575"/>
        <w:gridCol w:w="1785"/>
        <w:gridCol w:w="1773"/>
      </w:tblGrid>
      <w:tr w:rsidR="00C70C94" w:rsidTr="00470803">
        <w:trPr>
          <w:cantSplit/>
          <w:trHeight w:val="927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设备名称</w:t>
            </w: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型号</w:t>
            </w: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数量</w:t>
            </w: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用途</w:t>
            </w:r>
          </w:p>
        </w:tc>
        <w:tc>
          <w:tcPr>
            <w:tcW w:w="1785" w:type="dxa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添置方式（国外订购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国内订购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自己研制）</w:t>
            </w: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经费概算</w:t>
            </w: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9393" w:type="dxa"/>
            <w:gridSpan w:val="6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一、研发设备</w:t>
            </w: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9393" w:type="dxa"/>
            <w:gridSpan w:val="6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二、产业化设备</w:t>
            </w: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C70C94" w:rsidRDefault="00C70C94" w:rsidP="00C70C94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（</w:t>
      </w:r>
      <w:r>
        <w:rPr>
          <w:rFonts w:eastAsia="黑体"/>
          <w:sz w:val="24"/>
        </w:rPr>
        <w:t>4</w:t>
      </w:r>
      <w:r>
        <w:rPr>
          <w:rFonts w:eastAsia="黑体"/>
          <w:sz w:val="24"/>
        </w:rPr>
        <w:t>）基本建设（含配套基建）经费预算：</w:t>
      </w:r>
      <w:r>
        <w:rPr>
          <w:rFonts w:eastAsia="黑体"/>
          <w:sz w:val="24"/>
        </w:rPr>
        <w:t xml:space="preserve">                  </w:t>
      </w:r>
      <w:r>
        <w:rPr>
          <w:rFonts w:eastAsia="黑体"/>
          <w:sz w:val="24"/>
        </w:rPr>
        <w:t>单位：万元</w:t>
      </w:r>
      <w:r>
        <w:rPr>
          <w:rFonts w:eastAsia="黑体"/>
          <w:sz w:val="24"/>
        </w:rPr>
        <w:t xml:space="preserve">                         </w:t>
      </w:r>
    </w:p>
    <w:tbl>
      <w:tblPr>
        <w:tblW w:w="0" w:type="auto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4"/>
        <w:gridCol w:w="1365"/>
        <w:gridCol w:w="1995"/>
        <w:gridCol w:w="1470"/>
        <w:gridCol w:w="1679"/>
      </w:tblGrid>
      <w:tr w:rsidR="00C70C94" w:rsidTr="00470803">
        <w:trPr>
          <w:trHeight w:val="578"/>
        </w:trPr>
        <w:tc>
          <w:tcPr>
            <w:tcW w:w="2884" w:type="dxa"/>
            <w:vAlign w:val="center"/>
          </w:tcPr>
          <w:p w:rsidR="00C70C94" w:rsidRDefault="00C70C94" w:rsidP="00470803">
            <w:pPr>
              <w:ind w:left="-318" w:firstLine="105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基建项目</w:t>
            </w:r>
          </w:p>
        </w:tc>
        <w:tc>
          <w:tcPr>
            <w:tcW w:w="136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面积</w:t>
            </w:r>
          </w:p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(</w:t>
            </w:r>
            <w:r>
              <w:rPr>
                <w:rFonts w:eastAsia="黑体"/>
                <w:sz w:val="24"/>
              </w:rPr>
              <w:t>平米</w:t>
            </w:r>
            <w:r>
              <w:rPr>
                <w:rFonts w:eastAsia="黑体"/>
                <w:sz w:val="24"/>
              </w:rPr>
              <w:t>)</w:t>
            </w:r>
          </w:p>
        </w:tc>
        <w:tc>
          <w:tcPr>
            <w:tcW w:w="199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用途</w:t>
            </w:r>
          </w:p>
        </w:tc>
        <w:tc>
          <w:tcPr>
            <w:tcW w:w="147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新建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改建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扩建</w:t>
            </w:r>
          </w:p>
        </w:tc>
        <w:tc>
          <w:tcPr>
            <w:tcW w:w="1679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经费概算</w:t>
            </w:r>
          </w:p>
        </w:tc>
      </w:tr>
      <w:tr w:rsidR="00C70C94" w:rsidTr="00470803">
        <w:trPr>
          <w:trHeight w:hRule="exact" w:val="454"/>
        </w:trPr>
        <w:tc>
          <w:tcPr>
            <w:tcW w:w="2884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9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</w:trPr>
        <w:tc>
          <w:tcPr>
            <w:tcW w:w="2884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9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</w:trPr>
        <w:tc>
          <w:tcPr>
            <w:tcW w:w="4249" w:type="dxa"/>
            <w:gridSpan w:val="2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合计</w:t>
            </w:r>
          </w:p>
        </w:tc>
        <w:tc>
          <w:tcPr>
            <w:tcW w:w="199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C70C94" w:rsidRDefault="00C70C94" w:rsidP="00C70C94">
      <w:pPr>
        <w:rPr>
          <w:rFonts w:eastAsia="黑体"/>
        </w:rPr>
      </w:pPr>
    </w:p>
    <w:p w:rsidR="00C70C94" w:rsidRDefault="00C70C94" w:rsidP="00C70C94">
      <w:pPr>
        <w:rPr>
          <w:rFonts w:eastAsia="黑体"/>
        </w:rPr>
      </w:pPr>
    </w:p>
    <w:p w:rsidR="00986B16" w:rsidRDefault="00986B16" w:rsidP="00A40EEF">
      <w:pPr>
        <w:adjustRightInd w:val="0"/>
        <w:spacing w:line="540" w:lineRule="exact"/>
        <w:ind w:firstLine="690"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</w:pPr>
    </w:p>
    <w:p w:rsidR="00A729AF" w:rsidRPr="00576B90" w:rsidRDefault="00A729AF" w:rsidP="00576B90">
      <w:pPr>
        <w:widowControl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</w:pPr>
    </w:p>
    <w:sectPr w:rsidR="00A729AF" w:rsidRPr="00576B90" w:rsidSect="00C70C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7FB" w:rsidRDefault="005E37FB" w:rsidP="00A40EEF">
      <w:r>
        <w:separator/>
      </w:r>
    </w:p>
  </w:endnote>
  <w:endnote w:type="continuationSeparator" w:id="1">
    <w:p w:rsidR="005E37FB" w:rsidRDefault="005E37FB" w:rsidP="00A40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7FB" w:rsidRDefault="005E37FB" w:rsidP="00A40EEF">
      <w:r>
        <w:separator/>
      </w:r>
    </w:p>
  </w:footnote>
  <w:footnote w:type="continuationSeparator" w:id="1">
    <w:p w:rsidR="005E37FB" w:rsidRDefault="005E37FB" w:rsidP="00A40E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B5E"/>
    <w:rsid w:val="000329FD"/>
    <w:rsid w:val="00086C27"/>
    <w:rsid w:val="00101FE5"/>
    <w:rsid w:val="001A038D"/>
    <w:rsid w:val="002A78D7"/>
    <w:rsid w:val="002F347D"/>
    <w:rsid w:val="0031599D"/>
    <w:rsid w:val="00325AF1"/>
    <w:rsid w:val="00351E1E"/>
    <w:rsid w:val="003F1D9E"/>
    <w:rsid w:val="004C4E5F"/>
    <w:rsid w:val="004F64C5"/>
    <w:rsid w:val="005646E2"/>
    <w:rsid w:val="00576B90"/>
    <w:rsid w:val="005B703F"/>
    <w:rsid w:val="005D4B5E"/>
    <w:rsid w:val="005E321E"/>
    <w:rsid w:val="005E37FB"/>
    <w:rsid w:val="005F1F2C"/>
    <w:rsid w:val="0061236C"/>
    <w:rsid w:val="007A1530"/>
    <w:rsid w:val="00986B16"/>
    <w:rsid w:val="009E2AA6"/>
    <w:rsid w:val="009E3C4A"/>
    <w:rsid w:val="00A40EEF"/>
    <w:rsid w:val="00A4107B"/>
    <w:rsid w:val="00A500C8"/>
    <w:rsid w:val="00A729AF"/>
    <w:rsid w:val="00C46F6F"/>
    <w:rsid w:val="00C56DC1"/>
    <w:rsid w:val="00C70C94"/>
    <w:rsid w:val="00CC4619"/>
    <w:rsid w:val="00D71B07"/>
    <w:rsid w:val="00DA5DF2"/>
    <w:rsid w:val="00E70C9A"/>
    <w:rsid w:val="00E82B86"/>
    <w:rsid w:val="00F622D1"/>
    <w:rsid w:val="00FE3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E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E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78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78D7"/>
    <w:rPr>
      <w:sz w:val="18"/>
      <w:szCs w:val="18"/>
    </w:rPr>
  </w:style>
  <w:style w:type="paragraph" w:customStyle="1" w:styleId="Web">
    <w:name w:val="普通 (Web)"/>
    <w:basedOn w:val="a"/>
    <w:rsid w:val="00986B16"/>
    <w:pPr>
      <w:widowControl/>
      <w:spacing w:before="100" w:after="100" w:line="432" w:lineRule="atLeast"/>
      <w:ind w:firstLine="810"/>
      <w:jc w:val="left"/>
    </w:pPr>
    <w:rPr>
      <w:rFonts w:ascii="仿宋_GB2312" w:eastAsia="仿宋_GB2312" w:hAnsi="Verdana" w:cs="Times New Roman"/>
      <w:spacing w:val="30"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343</Words>
  <Characters>1961</Characters>
  <Application>Microsoft Office Word</Application>
  <DocSecurity>0</DocSecurity>
  <Lines>16</Lines>
  <Paragraphs>4</Paragraphs>
  <ScaleCrop>false</ScaleCrop>
  <Company>Microsoft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QJC</cp:lastModifiedBy>
  <cp:revision>19</cp:revision>
  <dcterms:created xsi:type="dcterms:W3CDTF">2020-03-10T08:38:00Z</dcterms:created>
  <dcterms:modified xsi:type="dcterms:W3CDTF">2024-09-20T07:39:00Z</dcterms:modified>
</cp:coreProperties>
</file>