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rPr>
          <w:rFonts w:ascii="方正黑体_GBK" w:eastAsia="方正黑体_GBK" w:cs="宋体"/>
          <w:b/>
          <w:bCs/>
          <w:sz w:val="32"/>
          <w:szCs w:val="32"/>
        </w:rPr>
      </w:pPr>
      <w:r>
        <w:rPr>
          <w:rFonts w:ascii="方正黑体_GBK" w:eastAsia="方正黑体_GBK" w:cs="宋体" w:hint="eastAsia"/>
          <w:bCs/>
          <w:sz w:val="32"/>
          <w:szCs w:val="32"/>
        </w:rPr>
        <w:t>附件</w:t>
      </w:r>
      <w:r>
        <w:rPr>
          <w:rFonts w:eastAsia="方正黑体_GBK" w:hint="eastAsia"/>
          <w:bCs/>
          <w:sz w:val="32"/>
          <w:szCs w:val="32"/>
        </w:rPr>
        <w:t>4</w:t>
      </w:r>
    </w:p>
    <w:p>
      <w:pPr>
        <w:jc w:val="center"/>
        <w:rPr>
          <w:rFonts w:ascii="方正小标宋简体" w:eastAsia="方正小标宋简体" w:cs="宋体" w:hint="eastAsia"/>
          <w:sz w:val="44"/>
          <w:szCs w:val="44"/>
        </w:rPr>
      </w:pPr>
      <w:r>
        <w:rPr>
          <w:rFonts w:ascii="方正小标宋简体" w:eastAsia="方正小标宋简体" w:cs="宋体" w:hint="eastAsia"/>
          <w:bCs/>
          <w:sz w:val="44"/>
          <w:szCs w:val="44"/>
        </w:rPr>
        <w:t>诚信申报承诺书</w:t>
      </w:r>
    </w:p>
    <w:p/>
    <w:tbl>
      <w:tblPr>
        <w:jc w:val="center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596"/>
        <w:gridCol w:w="777"/>
        <w:gridCol w:w="614"/>
        <w:gridCol w:w="2359"/>
        <w:gridCol w:w="2599"/>
      </w:tblGrid>
      <w:tr>
        <w:trPr>
          <w:trHeight w:val="737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申报人姓名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832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拟申报资格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rPr>
          <w:trHeight w:val="976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个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承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诺</w:t>
            </w:r>
          </w:p>
          <w:p>
            <w:pPr>
              <w:adjustRightInd w:val="0"/>
              <w:snapToGrid w:val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</w:tcMar>
          </w:tcPr>
          <w:p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本人郑重承诺：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本人所填报的学历学位信息、专业技术职务任职资格、工作经历、学习培训经历、各类业绩等所有专业技术资格申报材料真实有效。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本人不存</w:t>
            </w:r>
            <w:r>
              <w:rPr>
                <w:rFonts w:ascii="仿宋_GB2312" w:eastAsia="仿宋_GB2312" w:hint="eastAsia"/>
                <w:sz w:val="32"/>
                <w:szCs w:val="36"/>
              </w:rPr>
              <w:t>在反兴奋剂工作规定的不当行为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本人提交的学术成果符合学术道德规范。</w:t>
            </w:r>
          </w:p>
          <w:p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四、如有弄虚作假、学术不端行为，本人愿承担相应后果</w:t>
            </w:r>
            <w:r>
              <w:rPr>
                <w:rFonts w:ascii="仿宋" w:eastAsia="仿宋" w:cs="仿宋" w:hint="eastAsia"/>
                <w:sz w:val="32"/>
                <w:szCs w:val="40"/>
              </w:rPr>
              <w:t>。</w:t>
            </w: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申报人签字：            </w:t>
            </w:r>
          </w:p>
          <w:p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年    月    日</w:t>
            </w:r>
          </w:p>
        </w:tc>
      </w:tr>
    </w:tbl>
    <w:p>
      <w:pPr>
        <w:jc w:val="left"/>
        <w:rPr>
          <w:rFonts w:ascii="仿宋" w:eastAsia="仿宋" w:cs="仿宋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F37B914C"/>
    <w:multiLevelType w:val="singleLevel"/>
    <w:tmpl w:val="F37B914C"/>
    <w:lvl w:ilvl="0">
      <w:start w:val="1"/>
      <w:numFmt w:val="chineseCounting"/>
      <w:lvlRestart w:val="0"/>
      <w:suff w:val="nothing"/>
      <w:lvlText w:val="%1、"/>
      <w:lvlJc w:val="left"/>
      <w:pPr>
        <w:ind w:left="0" w:hanging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Yozo_Office27021597764231179</Application>
  <Pages>1</Pages>
  <Words>177</Words>
  <Characters>177</Characters>
  <Lines>46</Lines>
  <Paragraphs>18</Paragraphs>
  <CharactersWithSpaces>240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mm</dc:creator>
  <cp:lastModifiedBy>user</cp:lastModifiedBy>
  <cp:revision>5</cp:revision>
  <cp:lastPrinted>2022-08-03T04:23:00Z</cp:lastPrinted>
  <dcterms:created xsi:type="dcterms:W3CDTF">2014-10-29T12:08:00Z</dcterms:created>
  <dcterms:modified xsi:type="dcterms:W3CDTF">2023-09-19T06:20:26Z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2052-11.1.0.9999</vt:lpwstr>
  </property>
</Properties>
</file>