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E5" w:rsidRPr="00B31A07" w:rsidRDefault="006663E5" w:rsidP="006663E5">
      <w:pPr>
        <w:widowControl/>
        <w:spacing w:line="560" w:lineRule="exact"/>
        <w:jc w:val="center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31A07">
        <w:rPr>
          <w:rFonts w:ascii="Times New Roman" w:eastAsia="方正小标宋_GBK" w:hAnsi="Times New Roman" w:cs="Times New Roman"/>
          <w:color w:val="000000" w:themeColor="text1"/>
          <w:sz w:val="44"/>
          <w:szCs w:val="44"/>
        </w:rPr>
        <w:t>申报所需资料清单</w:t>
      </w:r>
    </w:p>
    <w:tbl>
      <w:tblPr>
        <w:tblW w:w="10036" w:type="dxa"/>
        <w:jc w:val="center"/>
        <w:tblInd w:w="-2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7477"/>
        <w:gridCol w:w="496"/>
        <w:gridCol w:w="512"/>
        <w:gridCol w:w="639"/>
        <w:gridCol w:w="486"/>
      </w:tblGrid>
      <w:tr w:rsidR="006663E5" w:rsidRPr="00B31A07" w:rsidTr="00955588">
        <w:trPr>
          <w:trHeight w:val="98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序号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名称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创业团队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创新团队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创业人才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</w:pPr>
            <w:r w:rsidRPr="00B31A07">
              <w:rPr>
                <w:rFonts w:ascii="Times New Roman" w:eastAsia="方正黑体_GBK" w:hAnsi="Times New Roman" w:cs="Times New Roman"/>
                <w:color w:val="000000" w:themeColor="text1"/>
                <w:sz w:val="24"/>
              </w:rPr>
              <w:t>创新人才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项目申报表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创新创业计划书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身份证或护照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学历学位证书（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2000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日以后的海外学位需提供教育部学历学位认证）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5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职称和资质证明（证书）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bookmarkStart w:id="0" w:name="OLE_LINK1"/>
            <w:bookmarkStart w:id="1" w:name="OLE_LINK2"/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  <w:bookmarkEnd w:id="0"/>
            <w:bookmarkEnd w:id="1"/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6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曾担任重要岗位职务或技术职务证明材料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7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人才（团队）、企业符合申报资格证明材料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8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724E93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外籍人才需提供外国人来华工作许可证，</w:t>
            </w:r>
            <w:r w:rsidRPr="00724E93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="00724E93" w:rsidRPr="00724E93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4</w:t>
            </w:r>
            <w:r w:rsidRPr="00724E93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月至今护照出入境签证页。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724E93" w:rsidRDefault="00724E93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FF0000"/>
                <w:szCs w:val="21"/>
              </w:rPr>
            </w:pPr>
            <w:r w:rsidRPr="00724E93">
              <w:rPr>
                <w:rFonts w:ascii="Times New Roman" w:eastAsia="方正仿宋_GBK" w:hAnsi="Times New Roman" w:cs="Times New Roman"/>
                <w:color w:val="FF0000"/>
                <w:kern w:val="0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724E93" w:rsidRDefault="00724E93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FF0000"/>
                <w:szCs w:val="21"/>
              </w:rPr>
            </w:pPr>
            <w:r w:rsidRPr="00724E93">
              <w:rPr>
                <w:rFonts w:ascii="Times New Roman" w:eastAsia="方正仿宋_GBK" w:hAnsi="Times New Roman" w:cs="Times New Roman"/>
                <w:color w:val="FF0000"/>
                <w:kern w:val="0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724E93" w:rsidRDefault="00724E93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FF0000"/>
                <w:szCs w:val="21"/>
              </w:rPr>
            </w:pPr>
            <w:r w:rsidRPr="00724E93">
              <w:rPr>
                <w:rFonts w:ascii="Times New Roman" w:eastAsia="方正仿宋_GBK" w:hAnsi="Times New Roman" w:cs="Times New Roman"/>
                <w:color w:val="FF0000"/>
                <w:kern w:val="0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724E93" w:rsidRDefault="00724E93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FF0000"/>
                <w:szCs w:val="21"/>
              </w:rPr>
            </w:pPr>
            <w:r w:rsidRPr="00724E93">
              <w:rPr>
                <w:rFonts w:ascii="Times New Roman" w:eastAsia="方正仿宋_GBK" w:hAnsi="Times New Roman" w:cs="Times New Roman"/>
                <w:color w:val="FF0000"/>
                <w:kern w:val="0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9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专利等知识产权证书（近三年申报人为主的）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10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反映人才能力和业绩的重要证明材料（各级各类人才计划入选证书、承担的各类项目、核心刊物发表论文、所获荣誉等）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11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创新类人才提供申报单位企业信用基准报告，创业</w:t>
            </w:r>
            <w:proofErr w:type="gramStart"/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类注册</w:t>
            </w:r>
            <w:proofErr w:type="gramEnd"/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时间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年以上的需提供申报单位企业信用基准报告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12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出资情况说明，股权证明、验资报告、公司章程（经备案的）。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13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724E93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申报单位出具薪酬发放说明，个人所得税纳税记录（税务），银行流水或工资单（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="00724E93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4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10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日至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="00724E93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5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9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30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日）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14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创业团队成员及创新类人才劳动合同</w:t>
            </w:r>
            <w:r w:rsidRPr="00B31A07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，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申报人在宜</w:t>
            </w:r>
            <w:proofErr w:type="gramStart"/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参保证明</w:t>
            </w:r>
            <w:proofErr w:type="gramEnd"/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及缴费清单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15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全职引进的，需提供上一家单位离职证明，确因客观原因不能提供的，须提供本人的离职声明；创新团队中非全职引进的，派出单位人事部门出具的到引进单位工作不少于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3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年的时间证明（标明人事部门联系人及固定电话）。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16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第三方出具的专项审计报告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17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申报单位企业营业执照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18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创业类申报单位与载体签订的入园协议或者厂房租用协议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-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19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与项目产品相关的技术查新报告、第三方权威检测报告、重要用户的使用报告、有审批备案要求的项目（新药、医疗器械、压力容器等）已完成审批和生产许可的证明材料；涉及环境与安全评价的项目已通过权威部门环评（安评）的证明材料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724E93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申报单位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="00724E93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4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年度和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="00724E93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5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9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月税收完税证明（税务）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21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724E93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申报单位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="00724E93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4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年度财务报表、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="00724E93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5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9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月财务报表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22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724E93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企业社保登记证，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="00724E93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4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年企业社保费缴纳证明（社保部门），创业类还需提供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</w:t>
            </w:r>
            <w:r w:rsidR="00724E93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4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年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10</w:t>
            </w: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月起的参保人员名单及明细，需社保部门盖章。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23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项目已购置的重要设备合同或发票、项目产品已产生的重要销售合同和发票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24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社会和政府资金支持、风投资</w:t>
            </w:r>
            <w:proofErr w:type="gramStart"/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本投入</w:t>
            </w:r>
            <w:proofErr w:type="gramEnd"/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等情况，需提供拨付凭证、银行流水等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Δ</w:t>
            </w:r>
          </w:p>
        </w:tc>
      </w:tr>
      <w:tr w:rsidR="006663E5" w:rsidRPr="00B31A07" w:rsidTr="00955588">
        <w:trPr>
          <w:trHeight w:val="34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25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第三方数据查询授权委托书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6663E5" w:rsidRPr="00B31A07" w:rsidRDefault="006663E5" w:rsidP="00955588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31A07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√</w:t>
            </w:r>
          </w:p>
        </w:tc>
      </w:tr>
    </w:tbl>
    <w:p w:rsidR="006663E5" w:rsidRPr="006235A2" w:rsidRDefault="006663E5" w:rsidP="006663E5">
      <w:pPr>
        <w:spacing w:line="260" w:lineRule="exact"/>
        <w:ind w:leftChars="-1" w:left="-2"/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</w:pP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说明：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“√”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表示必须提供相关证明材料；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“Δ”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表示根据实际情况提供相关证明材料；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“-”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表示不需提供材料。相关资料模板在宜兴市科技局网站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“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公告公示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”</w:t>
      </w:r>
      <w:r w:rsidRPr="00B31A07">
        <w:rPr>
          <w:rFonts w:ascii="Times New Roman" w:eastAsia="方正楷体_GBK" w:hAnsi="Times New Roman" w:cs="Times New Roman"/>
          <w:color w:val="000000" w:themeColor="text1"/>
          <w:spacing w:val="-4"/>
          <w:szCs w:val="21"/>
        </w:rPr>
        <w:t>栏下载。</w:t>
      </w:r>
    </w:p>
    <w:p w:rsidR="008A295E" w:rsidRPr="006663E5" w:rsidRDefault="008A295E"/>
    <w:sectPr w:rsidR="008A295E" w:rsidRPr="006663E5" w:rsidSect="00AE22F0">
      <w:pgSz w:w="11906" w:h="16838"/>
      <w:pgMar w:top="1191" w:right="1077" w:bottom="124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66B" w:rsidRDefault="007D366B" w:rsidP="006663E5">
      <w:r>
        <w:separator/>
      </w:r>
    </w:p>
  </w:endnote>
  <w:endnote w:type="continuationSeparator" w:id="0">
    <w:p w:rsidR="007D366B" w:rsidRDefault="007D366B" w:rsidP="00666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66B" w:rsidRDefault="007D366B" w:rsidP="006663E5">
      <w:r>
        <w:separator/>
      </w:r>
    </w:p>
  </w:footnote>
  <w:footnote w:type="continuationSeparator" w:id="0">
    <w:p w:rsidR="007D366B" w:rsidRDefault="007D366B" w:rsidP="006663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3E5"/>
    <w:rsid w:val="00273740"/>
    <w:rsid w:val="006663E5"/>
    <w:rsid w:val="00724E93"/>
    <w:rsid w:val="007D366B"/>
    <w:rsid w:val="008A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6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63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6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63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QJC</dc:creator>
  <cp:keywords/>
  <dc:description/>
  <cp:lastModifiedBy>admin</cp:lastModifiedBy>
  <cp:revision>3</cp:revision>
  <dcterms:created xsi:type="dcterms:W3CDTF">2024-09-20T07:15:00Z</dcterms:created>
  <dcterms:modified xsi:type="dcterms:W3CDTF">2025-09-25T00:26:00Z</dcterms:modified>
</cp:coreProperties>
</file>